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7F74" w14:textId="617015EB" w:rsidR="00EA5F23" w:rsidRPr="00D56508" w:rsidRDefault="000B00F1" w:rsidP="00DA1B8D">
      <w:pPr>
        <w:spacing w:before="100" w:beforeAutospacing="1" w:after="100" w:afterAutospacing="1"/>
        <w:rPr>
          <w:rFonts w:ascii="Tahoma" w:eastAsia="Times New Roman" w:hAnsi="Tahoma" w:cs="Tahoma"/>
        </w:rPr>
      </w:pPr>
      <w:r>
        <w:rPr>
          <w:rFonts w:ascii="Tahoma" w:eastAsia="Times New Roman" w:hAnsi="Tahoma" w:cs="Tahoma"/>
        </w:rPr>
        <w:t>March</w:t>
      </w:r>
      <w:r>
        <w:rPr>
          <w:rFonts w:ascii="Tahoma" w:eastAsia="Times New Roman" w:hAnsi="Tahoma" w:cs="Tahoma"/>
        </w:rPr>
        <w:t xml:space="preserve"> </w:t>
      </w:r>
      <w:r>
        <w:rPr>
          <w:rFonts w:ascii="Tahoma" w:eastAsia="Times New Roman" w:hAnsi="Tahoma" w:cs="Tahoma"/>
        </w:rPr>
        <w:t>2021</w:t>
      </w:r>
    </w:p>
    <w:p w14:paraId="45FC449B"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br/>
      </w:r>
      <w:r w:rsidRPr="00D56508">
        <w:rPr>
          <w:rFonts w:ascii="Tahoma" w:eastAsia="Times New Roman" w:hAnsi="Tahoma" w:cs="Tahoma"/>
          <w:b/>
          <w:bCs/>
        </w:rPr>
        <w:t xml:space="preserve">UNIVERSITY OF GEORGIA LIBRARIES' FACULTY </w:t>
      </w:r>
      <w:r w:rsidRPr="00D56508">
        <w:rPr>
          <w:rFonts w:ascii="Tahoma" w:eastAsia="Times New Roman" w:hAnsi="Tahoma" w:cs="Tahoma"/>
          <w:b/>
          <w:bCs/>
        </w:rPr>
        <w:br/>
        <w:t xml:space="preserve">COMMITTEE ON NOMINATIONS AND ELECTIONS </w:t>
      </w:r>
    </w:p>
    <w:p w14:paraId="79E0C260" w14:textId="77777777" w:rsidR="00B5508B" w:rsidRPr="00D56508" w:rsidRDefault="00B5508B" w:rsidP="00B5508B">
      <w:pPr>
        <w:spacing w:before="100" w:beforeAutospacing="1" w:after="100" w:afterAutospacing="1"/>
        <w:jc w:val="center"/>
        <w:rPr>
          <w:rFonts w:ascii="Tahoma" w:eastAsia="Times New Roman" w:hAnsi="Tahoma" w:cs="Tahoma"/>
          <w:b/>
          <w:bCs/>
        </w:rPr>
      </w:pPr>
      <w:r w:rsidRPr="00D56508">
        <w:rPr>
          <w:rFonts w:ascii="Tahoma" w:eastAsia="Times New Roman" w:hAnsi="Tahoma" w:cs="Tahoma"/>
          <w:b/>
          <w:bCs/>
        </w:rPr>
        <w:t>PROCEDURES</w:t>
      </w:r>
    </w:p>
    <w:p w14:paraId="3E8DD56F" w14:textId="77777777" w:rsidR="00CC5D0D"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charge" w:history="1">
        <w:r w:rsidRPr="00D56508">
          <w:rPr>
            <w:rStyle w:val="Hyperlink"/>
            <w:rFonts w:ascii="Tahoma" w:eastAsia="Times New Roman" w:hAnsi="Tahoma" w:cs="Tahoma"/>
            <w:b/>
            <w:bCs/>
          </w:rPr>
          <w:t>CHARGE</w:t>
        </w:r>
      </w:hyperlink>
    </w:p>
    <w:p w14:paraId="6241E734" w14:textId="77777777" w:rsidR="00CC5D0D"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chair" w:history="1">
        <w:r w:rsidRPr="00D56508">
          <w:rPr>
            <w:rStyle w:val="Hyperlink"/>
            <w:rFonts w:ascii="Tahoma" w:eastAsia="Times New Roman" w:hAnsi="Tahoma" w:cs="Tahoma"/>
            <w:b/>
            <w:bCs/>
          </w:rPr>
          <w:t>CHAIR OF THE COMMITTEE</w:t>
        </w:r>
      </w:hyperlink>
    </w:p>
    <w:p w14:paraId="154F949A" w14:textId="77777777" w:rsidR="00CC5D0D"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types" w:history="1">
        <w:r w:rsidRPr="00D56508">
          <w:rPr>
            <w:rStyle w:val="Hyperlink"/>
            <w:rFonts w:ascii="Tahoma" w:eastAsia="Times New Roman" w:hAnsi="Tahoma" w:cs="Tahoma"/>
            <w:b/>
            <w:bCs/>
          </w:rPr>
          <w:t>TYPES OF ELECTIONS</w:t>
        </w:r>
      </w:hyperlink>
    </w:p>
    <w:p w14:paraId="2904A233" w14:textId="77777777" w:rsidR="00B5508B" w:rsidRPr="00D56508" w:rsidRDefault="00143B71" w:rsidP="00B5508B">
      <w:pPr>
        <w:pStyle w:val="ListParagraph"/>
        <w:numPr>
          <w:ilvl w:val="0"/>
          <w:numId w:val="21"/>
        </w:numPr>
        <w:spacing w:before="100" w:beforeAutospacing="1" w:after="100" w:afterAutospacing="1"/>
        <w:rPr>
          <w:rFonts w:ascii="Tahoma" w:eastAsia="Times New Roman" w:hAnsi="Tahoma" w:cs="Tahoma"/>
          <w:b/>
          <w:bCs/>
        </w:rPr>
      </w:pPr>
      <w:hyperlink w:anchor="sequence" w:history="1">
        <w:r w:rsidRPr="00D56508">
          <w:rPr>
            <w:rStyle w:val="Hyperlink"/>
            <w:rFonts w:ascii="Tahoma" w:eastAsia="Times New Roman" w:hAnsi="Tahoma" w:cs="Tahoma"/>
            <w:b/>
            <w:bCs/>
          </w:rPr>
          <w:t>SEQUENCE OF ELECTIONS AND TIMEFRAME</w:t>
        </w:r>
      </w:hyperlink>
    </w:p>
    <w:p w14:paraId="31CF5898" w14:textId="77777777" w:rsidR="00B5508B"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general" w:history="1">
        <w:r w:rsidRPr="00D56508">
          <w:rPr>
            <w:rStyle w:val="Hyperlink"/>
            <w:rFonts w:ascii="Tahoma" w:eastAsia="Times New Roman" w:hAnsi="Tahoma" w:cs="Tahoma"/>
            <w:b/>
            <w:bCs/>
          </w:rPr>
          <w:t>GENERAL PROCEDURES</w:t>
        </w:r>
      </w:hyperlink>
    </w:p>
    <w:p w14:paraId="7A867F6E" w14:textId="77777777" w:rsidR="00B5508B"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universitycouncil" w:history="1">
        <w:r w:rsidRPr="00D56508">
          <w:rPr>
            <w:rStyle w:val="Hyperlink"/>
            <w:rFonts w:ascii="Tahoma" w:eastAsia="Times New Roman" w:hAnsi="Tahoma" w:cs="Tahoma"/>
            <w:b/>
            <w:bCs/>
          </w:rPr>
          <w:t>UNIVERSITY COUNCIL ELECTION</w:t>
        </w:r>
      </w:hyperlink>
    </w:p>
    <w:p w14:paraId="14D3925A" w14:textId="77777777" w:rsidR="00B5508B"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spring" w:history="1">
        <w:r w:rsidRPr="00D56508">
          <w:rPr>
            <w:rStyle w:val="Hyperlink"/>
            <w:rFonts w:ascii="Tahoma" w:eastAsia="Times New Roman" w:hAnsi="Tahoma" w:cs="Tahoma"/>
            <w:b/>
            <w:bCs/>
          </w:rPr>
          <w:t>SPRING &amp; COMMITTEE ON PROMOTIONS ELECTION</w:t>
        </w:r>
      </w:hyperlink>
    </w:p>
    <w:p w14:paraId="13A2560C" w14:textId="77777777" w:rsidR="00B5508B" w:rsidRPr="00D56508" w:rsidRDefault="00B5508B" w:rsidP="00B5508B">
      <w:pPr>
        <w:pStyle w:val="ListParagraph"/>
        <w:numPr>
          <w:ilvl w:val="0"/>
          <w:numId w:val="21"/>
        </w:numPr>
        <w:spacing w:before="100" w:beforeAutospacing="1" w:after="100" w:afterAutospacing="1"/>
        <w:rPr>
          <w:rFonts w:ascii="Tahoma" w:eastAsia="Times New Roman" w:hAnsi="Tahoma" w:cs="Tahoma"/>
          <w:b/>
          <w:bCs/>
        </w:rPr>
      </w:pPr>
      <w:hyperlink w:anchor="volunteers" w:history="1">
        <w:r w:rsidRPr="006E60E8">
          <w:rPr>
            <w:rStyle w:val="Hyperlink"/>
            <w:rFonts w:ascii="Tahoma" w:eastAsia="Times New Roman" w:hAnsi="Tahoma" w:cs="Tahoma"/>
            <w:b/>
            <w:bCs/>
          </w:rPr>
          <w:t>SELECTION OF VOLUNTEER COMMITTEE MEMBERS</w:t>
        </w:r>
      </w:hyperlink>
    </w:p>
    <w:p w14:paraId="55CBCB8C" w14:textId="77777777" w:rsidR="00B5508B" w:rsidRPr="00D56508" w:rsidRDefault="00AA1EAF" w:rsidP="00B5508B">
      <w:pPr>
        <w:pStyle w:val="ListParagraph"/>
        <w:numPr>
          <w:ilvl w:val="0"/>
          <w:numId w:val="21"/>
        </w:numPr>
        <w:spacing w:before="100" w:beforeAutospacing="1" w:after="100" w:afterAutospacing="1"/>
        <w:rPr>
          <w:rFonts w:ascii="Tahoma" w:eastAsia="Times New Roman" w:hAnsi="Tahoma" w:cs="Tahoma"/>
          <w:b/>
          <w:bCs/>
        </w:rPr>
      </w:pPr>
      <w:hyperlink w:anchor="vacancy" w:history="1">
        <w:r w:rsidRPr="006E60E8">
          <w:rPr>
            <w:rStyle w:val="Hyperlink"/>
            <w:rFonts w:ascii="Tahoma" w:eastAsia="Times New Roman" w:hAnsi="Tahoma" w:cs="Tahoma"/>
            <w:b/>
            <w:bCs/>
          </w:rPr>
          <w:t>COMMITTEE VACANCY ELECTION (ELECTED POSITIONS)</w:t>
        </w:r>
      </w:hyperlink>
    </w:p>
    <w:p w14:paraId="064C94C0" w14:textId="77777777" w:rsidR="00AA1EAF" w:rsidRPr="00D56508" w:rsidRDefault="00AA1EAF" w:rsidP="00B5508B">
      <w:pPr>
        <w:pStyle w:val="ListParagraph"/>
        <w:numPr>
          <w:ilvl w:val="0"/>
          <w:numId w:val="21"/>
        </w:numPr>
        <w:spacing w:before="100" w:beforeAutospacing="1" w:after="100" w:afterAutospacing="1"/>
        <w:rPr>
          <w:rFonts w:ascii="Tahoma" w:eastAsia="Times New Roman" w:hAnsi="Tahoma" w:cs="Tahoma"/>
          <w:b/>
          <w:bCs/>
        </w:rPr>
      </w:pPr>
      <w:hyperlink w:anchor="special" w:history="1">
        <w:r w:rsidRPr="006E60E8">
          <w:rPr>
            <w:rStyle w:val="Hyperlink"/>
            <w:rFonts w:ascii="Tahoma" w:eastAsia="Times New Roman" w:hAnsi="Tahoma" w:cs="Tahoma"/>
            <w:b/>
            <w:bCs/>
          </w:rPr>
          <w:t>SPECIAL ELECTIONS: ADOPTION OF NEW DOCUMENTS; REVISION OF EXISITNG DOCUMENTS</w:t>
        </w:r>
      </w:hyperlink>
    </w:p>
    <w:p w14:paraId="42F349E4" w14:textId="77777777" w:rsidR="00AA1EAF" w:rsidRPr="00D56508" w:rsidRDefault="00AA1EAF" w:rsidP="00B5508B">
      <w:pPr>
        <w:pStyle w:val="ListParagraph"/>
        <w:numPr>
          <w:ilvl w:val="0"/>
          <w:numId w:val="21"/>
        </w:numPr>
        <w:spacing w:before="100" w:beforeAutospacing="1" w:after="100" w:afterAutospacing="1"/>
        <w:rPr>
          <w:rFonts w:ascii="Tahoma" w:eastAsia="Times New Roman" w:hAnsi="Tahoma" w:cs="Tahoma"/>
          <w:b/>
          <w:bCs/>
        </w:rPr>
      </w:pPr>
      <w:hyperlink w:anchor="absentee" w:history="1">
        <w:r w:rsidRPr="006E60E8">
          <w:rPr>
            <w:rStyle w:val="Hyperlink"/>
            <w:rFonts w:ascii="Tahoma" w:eastAsia="Times New Roman" w:hAnsi="Tahoma" w:cs="Tahoma"/>
            <w:b/>
            <w:bCs/>
          </w:rPr>
          <w:t>ABSENTEE VOTING</w:t>
        </w:r>
      </w:hyperlink>
      <w:r w:rsidRPr="00D56508">
        <w:rPr>
          <w:rFonts w:ascii="Tahoma" w:eastAsia="Times New Roman" w:hAnsi="Tahoma" w:cs="Tahoma"/>
          <w:b/>
          <w:bCs/>
        </w:rPr>
        <w:t xml:space="preserve"> </w:t>
      </w:r>
    </w:p>
    <w:p w14:paraId="0A6675E4" w14:textId="77777777" w:rsidR="0017290D" w:rsidRPr="00D56508" w:rsidRDefault="0017290D" w:rsidP="00B5508B">
      <w:pPr>
        <w:pStyle w:val="ListParagraph"/>
        <w:numPr>
          <w:ilvl w:val="0"/>
          <w:numId w:val="21"/>
        </w:numPr>
        <w:spacing w:before="100" w:beforeAutospacing="1" w:after="100" w:afterAutospacing="1"/>
        <w:rPr>
          <w:rFonts w:ascii="Tahoma" w:eastAsia="Times New Roman" w:hAnsi="Tahoma" w:cs="Tahoma"/>
          <w:b/>
          <w:bCs/>
        </w:rPr>
      </w:pPr>
      <w:hyperlink w:anchor="appendix" w:history="1">
        <w:r w:rsidRPr="006E60E8">
          <w:rPr>
            <w:rStyle w:val="Hyperlink"/>
            <w:rFonts w:ascii="Tahoma" w:eastAsia="Times New Roman" w:hAnsi="Tahoma" w:cs="Tahoma"/>
            <w:b/>
            <w:bCs/>
          </w:rPr>
          <w:t>APPENDIX</w:t>
        </w:r>
      </w:hyperlink>
    </w:p>
    <w:p w14:paraId="17C558F0" w14:textId="77777777" w:rsidR="00EA5F23" w:rsidRPr="00D56508" w:rsidRDefault="00EA5F23" w:rsidP="00EA5F23">
      <w:pPr>
        <w:spacing w:before="100" w:beforeAutospacing="1" w:after="100" w:afterAutospacing="1"/>
        <w:rPr>
          <w:rFonts w:ascii="Tahoma" w:eastAsia="Times New Roman" w:hAnsi="Tahoma" w:cs="Tahoma"/>
        </w:rPr>
      </w:pPr>
      <w:bookmarkStart w:id="0" w:name="charge"/>
      <w:r w:rsidRPr="00D56508">
        <w:rPr>
          <w:rFonts w:ascii="Tahoma" w:eastAsia="Times New Roman" w:hAnsi="Tahoma" w:cs="Tahoma"/>
          <w:b/>
          <w:bCs/>
        </w:rPr>
        <w:t xml:space="preserve">I. CHARGE </w:t>
      </w:r>
    </w:p>
    <w:bookmarkEnd w:id="0"/>
    <w:p w14:paraId="08F1B00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Libraries' Faculty Committee on Nominations and Elections is charged with carrying out all aspects of elections for the Libraries' Faculty, which includes elections to committees, approval of documents and processes, and special elections. In fulfilling its assigned duty, the Committee uses the University of Georgia Libraries Faculty Bylaws and internal documentation as guidelines, and past elections as precedent. The following sections give further guidance in committee procedures. </w:t>
      </w:r>
    </w:p>
    <w:p w14:paraId="3AF9CE69"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br/>
      </w:r>
      <w:bookmarkStart w:id="1" w:name="chair"/>
      <w:r w:rsidRPr="00D56508">
        <w:rPr>
          <w:rFonts w:ascii="Tahoma" w:eastAsia="Times New Roman" w:hAnsi="Tahoma" w:cs="Tahoma"/>
          <w:b/>
          <w:bCs/>
        </w:rPr>
        <w:t xml:space="preserve">II. CHAIR OF THE COMMITTEE </w:t>
      </w:r>
      <w:bookmarkEnd w:id="1"/>
    </w:p>
    <w:p w14:paraId="1C7066E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Due to the complexities sometimes encountered in the election process, the Chair of the Committee on Nominations and Elections should be either a second-year Committee member or an individual who has served on the Committee in </w:t>
      </w:r>
      <w:proofErr w:type="gramStart"/>
      <w:r w:rsidRPr="00D56508">
        <w:rPr>
          <w:rFonts w:ascii="Tahoma" w:eastAsia="Times New Roman" w:hAnsi="Tahoma" w:cs="Tahoma"/>
        </w:rPr>
        <w:t>a previous</w:t>
      </w:r>
      <w:proofErr w:type="gramEnd"/>
      <w:r w:rsidRPr="00D56508">
        <w:rPr>
          <w:rFonts w:ascii="Tahoma" w:eastAsia="Times New Roman" w:hAnsi="Tahoma" w:cs="Tahoma"/>
        </w:rPr>
        <w:t xml:space="preserve"> two-year term. </w:t>
      </w:r>
    </w:p>
    <w:p w14:paraId="1F27FD0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br/>
      </w:r>
      <w:bookmarkStart w:id="2" w:name="types"/>
      <w:r w:rsidRPr="00D56508">
        <w:rPr>
          <w:rFonts w:ascii="Tahoma" w:eastAsia="Times New Roman" w:hAnsi="Tahoma" w:cs="Tahoma"/>
          <w:b/>
          <w:bCs/>
        </w:rPr>
        <w:t>III. TYPES OF ELECTIONS</w:t>
      </w:r>
      <w:bookmarkEnd w:id="2"/>
      <w:r w:rsidRPr="00D56508">
        <w:rPr>
          <w:rFonts w:ascii="Tahoma" w:eastAsia="Times New Roman" w:hAnsi="Tahoma" w:cs="Tahoma"/>
          <w:b/>
          <w:bCs/>
        </w:rPr>
        <w:t xml:space="preserve">. </w:t>
      </w:r>
    </w:p>
    <w:p w14:paraId="5C22412B" w14:textId="77777777" w:rsidR="00EA5F23" w:rsidRPr="00D56508" w:rsidRDefault="00EA5F23" w:rsidP="00EA5F23">
      <w:pPr>
        <w:numPr>
          <w:ilvl w:val="0"/>
          <w:numId w:val="1"/>
        </w:numPr>
        <w:spacing w:before="100" w:beforeAutospacing="1" w:after="100" w:afterAutospacing="1"/>
        <w:rPr>
          <w:rFonts w:ascii="Tahoma" w:eastAsia="Times New Roman" w:hAnsi="Tahoma" w:cs="Tahoma"/>
        </w:rPr>
      </w:pPr>
      <w:r w:rsidRPr="00D56508">
        <w:rPr>
          <w:rFonts w:ascii="Tahoma" w:eastAsia="Times New Roman" w:hAnsi="Tahoma" w:cs="Tahoma"/>
        </w:rPr>
        <w:t>University Council Election</w:t>
      </w:r>
      <w:r w:rsidR="006F52C5" w:rsidRPr="00D56508">
        <w:rPr>
          <w:rFonts w:ascii="Tahoma" w:eastAsia="Times New Roman" w:hAnsi="Tahoma" w:cs="Tahoma"/>
        </w:rPr>
        <w:t>—</w:t>
      </w:r>
      <w:proofErr w:type="gramStart"/>
      <w:r w:rsidR="006F52C5" w:rsidRPr="00D56508">
        <w:rPr>
          <w:rFonts w:ascii="Tahoma" w:eastAsia="Times New Roman" w:hAnsi="Tahoma" w:cs="Tahoma"/>
        </w:rPr>
        <w:t xml:space="preserve">held </w:t>
      </w:r>
      <w:r w:rsidRPr="00D56508">
        <w:rPr>
          <w:rFonts w:ascii="Tahoma" w:eastAsia="Times New Roman" w:hAnsi="Tahoma" w:cs="Tahoma"/>
        </w:rPr>
        <w:t xml:space="preserve"> </w:t>
      </w:r>
      <w:r w:rsidR="00444983" w:rsidRPr="00D56508">
        <w:rPr>
          <w:rFonts w:ascii="Tahoma" w:eastAsia="Times New Roman" w:hAnsi="Tahoma" w:cs="Tahoma"/>
        </w:rPr>
        <w:t>in</w:t>
      </w:r>
      <w:proofErr w:type="gramEnd"/>
      <w:r w:rsidR="00444983" w:rsidRPr="00D56508">
        <w:rPr>
          <w:rFonts w:ascii="Tahoma" w:eastAsia="Times New Roman" w:hAnsi="Tahoma" w:cs="Tahoma"/>
        </w:rPr>
        <w:t xml:space="preserve"> </w:t>
      </w:r>
      <w:r w:rsidRPr="00D56508">
        <w:rPr>
          <w:rFonts w:ascii="Tahoma" w:eastAsia="Times New Roman" w:hAnsi="Tahoma" w:cs="Tahoma"/>
        </w:rPr>
        <w:t xml:space="preserve">January </w:t>
      </w:r>
    </w:p>
    <w:p w14:paraId="292AE9BC" w14:textId="77777777" w:rsidR="00EA5F23" w:rsidRPr="00D56508" w:rsidRDefault="00EA5F23" w:rsidP="00EA5F23">
      <w:pPr>
        <w:numPr>
          <w:ilvl w:val="0"/>
          <w:numId w:val="1"/>
        </w:numPr>
        <w:spacing w:before="100" w:beforeAutospacing="1" w:after="100" w:afterAutospacing="1"/>
        <w:rPr>
          <w:rFonts w:ascii="Tahoma" w:eastAsia="Times New Roman" w:hAnsi="Tahoma" w:cs="Tahoma"/>
        </w:rPr>
      </w:pPr>
      <w:r w:rsidRPr="00D56508">
        <w:rPr>
          <w:rFonts w:ascii="Tahoma" w:eastAsia="Times New Roman" w:hAnsi="Tahoma" w:cs="Tahoma"/>
        </w:rPr>
        <w:t>Spring Election</w:t>
      </w:r>
      <w:r w:rsidR="006F52C5" w:rsidRPr="00D56508">
        <w:rPr>
          <w:rFonts w:ascii="Tahoma" w:eastAsia="Times New Roman" w:hAnsi="Tahoma" w:cs="Tahoma"/>
        </w:rPr>
        <w:t xml:space="preserve"> &amp; Committee on Promotion—held in April following BOR announcements of Promotions. (Late April or early May)</w:t>
      </w:r>
      <w:r w:rsidRPr="00D56508">
        <w:rPr>
          <w:rFonts w:ascii="Tahoma" w:eastAsia="Times New Roman" w:hAnsi="Tahoma" w:cs="Tahoma"/>
        </w:rPr>
        <w:t xml:space="preserve"> </w:t>
      </w:r>
      <w:r w:rsidR="00AA1EAF" w:rsidRPr="00D56508">
        <w:rPr>
          <w:rFonts w:ascii="Tahoma" w:eastAsia="Times New Roman" w:hAnsi="Tahoma" w:cs="Tahoma"/>
        </w:rPr>
        <w:t>(see Section VII)</w:t>
      </w:r>
    </w:p>
    <w:p w14:paraId="6E55A657" w14:textId="77777777" w:rsidR="00EA5F23" w:rsidRPr="00D56508" w:rsidRDefault="00EA5F23" w:rsidP="00EA5F23">
      <w:pPr>
        <w:numPr>
          <w:ilvl w:val="0"/>
          <w:numId w:val="1"/>
        </w:numPr>
        <w:spacing w:before="100" w:beforeAutospacing="1" w:after="100" w:afterAutospacing="1"/>
        <w:rPr>
          <w:rFonts w:ascii="Tahoma" w:eastAsia="Times New Roman" w:hAnsi="Tahoma" w:cs="Tahoma"/>
        </w:rPr>
      </w:pPr>
      <w:r w:rsidRPr="00D56508">
        <w:rPr>
          <w:rFonts w:ascii="Tahoma" w:eastAsia="Times New Roman" w:hAnsi="Tahoma" w:cs="Tahoma"/>
        </w:rPr>
        <w:lastRenderedPageBreak/>
        <w:t>Committee Vacancy Election</w:t>
      </w:r>
      <w:r w:rsidR="006F52C5" w:rsidRPr="00D56508">
        <w:rPr>
          <w:rFonts w:ascii="Tahoma" w:eastAsia="Times New Roman" w:hAnsi="Tahoma" w:cs="Tahoma"/>
        </w:rPr>
        <w:t>—</w:t>
      </w:r>
      <w:proofErr w:type="gramStart"/>
      <w:r w:rsidR="006F52C5" w:rsidRPr="00D56508">
        <w:rPr>
          <w:rFonts w:ascii="Tahoma" w:eastAsia="Times New Roman" w:hAnsi="Tahoma" w:cs="Tahoma"/>
        </w:rPr>
        <w:t xml:space="preserve">held </w:t>
      </w:r>
      <w:r w:rsidRPr="00D56508">
        <w:rPr>
          <w:rFonts w:ascii="Tahoma" w:eastAsia="Times New Roman" w:hAnsi="Tahoma" w:cs="Tahoma"/>
        </w:rPr>
        <w:t xml:space="preserve"> any</w:t>
      </w:r>
      <w:proofErr w:type="gramEnd"/>
      <w:r w:rsidRPr="00D56508">
        <w:rPr>
          <w:rFonts w:ascii="Tahoma" w:eastAsia="Times New Roman" w:hAnsi="Tahoma" w:cs="Tahoma"/>
        </w:rPr>
        <w:t xml:space="preserve"> time </w:t>
      </w:r>
    </w:p>
    <w:p w14:paraId="66DB37A9" w14:textId="77777777" w:rsidR="0071335D" w:rsidRPr="00D56508" w:rsidRDefault="00EA5F23" w:rsidP="00EA5F23">
      <w:pPr>
        <w:numPr>
          <w:ilvl w:val="0"/>
          <w:numId w:val="1"/>
        </w:numPr>
        <w:spacing w:before="100" w:beforeAutospacing="1" w:after="100" w:afterAutospacing="1"/>
        <w:rPr>
          <w:rFonts w:ascii="Tahoma" w:eastAsia="Times New Roman" w:hAnsi="Tahoma" w:cs="Tahoma"/>
        </w:rPr>
      </w:pPr>
      <w:r w:rsidRPr="00D56508">
        <w:rPr>
          <w:rFonts w:ascii="Tahoma" w:eastAsia="Times New Roman" w:hAnsi="Tahoma" w:cs="Tahoma"/>
        </w:rPr>
        <w:t>Special Election</w:t>
      </w:r>
      <w:r w:rsidR="006F52C5" w:rsidRPr="00D56508">
        <w:rPr>
          <w:rFonts w:ascii="Tahoma" w:eastAsia="Times New Roman" w:hAnsi="Tahoma" w:cs="Tahoma"/>
        </w:rPr>
        <w:t xml:space="preserve">—held </w:t>
      </w:r>
      <w:r w:rsidRPr="00D56508">
        <w:rPr>
          <w:rFonts w:ascii="Tahoma" w:eastAsia="Times New Roman" w:hAnsi="Tahoma" w:cs="Tahoma"/>
        </w:rPr>
        <w:t xml:space="preserve">any time </w:t>
      </w:r>
    </w:p>
    <w:p w14:paraId="02F34981" w14:textId="77777777" w:rsidR="0071335D" w:rsidRPr="00D56508" w:rsidRDefault="0071335D" w:rsidP="0071335D">
      <w:pPr>
        <w:spacing w:before="100" w:beforeAutospacing="1" w:after="100" w:afterAutospacing="1"/>
        <w:ind w:left="720"/>
        <w:rPr>
          <w:rFonts w:ascii="Tahoma" w:eastAsia="Times New Roman" w:hAnsi="Tahoma" w:cs="Tahoma"/>
        </w:rPr>
      </w:pPr>
    </w:p>
    <w:p w14:paraId="4A579E0C" w14:textId="77777777" w:rsidR="00EA5F23" w:rsidRPr="00D56508" w:rsidRDefault="0071335D" w:rsidP="0071335D">
      <w:pPr>
        <w:pStyle w:val="ListParagraph"/>
        <w:spacing w:before="100" w:beforeAutospacing="1" w:after="100" w:afterAutospacing="1"/>
        <w:ind w:left="360"/>
        <w:rPr>
          <w:rFonts w:ascii="Tahoma" w:eastAsia="Times New Roman" w:hAnsi="Tahoma" w:cs="Tahoma"/>
        </w:rPr>
      </w:pPr>
      <w:bookmarkStart w:id="3" w:name="sequence"/>
      <w:r w:rsidRPr="00D56508">
        <w:rPr>
          <w:rFonts w:ascii="Tahoma" w:eastAsia="Times New Roman" w:hAnsi="Tahoma" w:cs="Tahoma"/>
          <w:b/>
          <w:bCs/>
        </w:rPr>
        <w:t>IV.</w:t>
      </w:r>
      <w:r w:rsidR="00EA5F23" w:rsidRPr="00D56508">
        <w:rPr>
          <w:rFonts w:ascii="Tahoma" w:eastAsia="Times New Roman" w:hAnsi="Tahoma" w:cs="Tahoma"/>
          <w:b/>
          <w:bCs/>
        </w:rPr>
        <w:t xml:space="preserve"> SEQUENCE OF ELECTIONS AND TIME</w:t>
      </w:r>
      <w:r w:rsidR="002D6E7F" w:rsidRPr="00D56508">
        <w:rPr>
          <w:rFonts w:ascii="Tahoma" w:eastAsia="Times New Roman" w:hAnsi="Tahoma" w:cs="Tahoma"/>
          <w:b/>
          <w:bCs/>
        </w:rPr>
        <w:t>FRAME</w:t>
      </w:r>
    </w:p>
    <w:bookmarkEnd w:id="3"/>
    <w:p w14:paraId="1E57177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election of University Council representatives, election of Committee chairs and FAB members, recruitment of committee volunteers and the election of Committee on Promotion members take place in succession in the winter and spring of each year. Because newly elected individuals take office on July 1, each election must take place promptly. A suggested timetable follows: </w:t>
      </w:r>
    </w:p>
    <w:p w14:paraId="0E2B15CF" w14:textId="77777777" w:rsidR="00EA5F23" w:rsidRPr="00D56508" w:rsidRDefault="00EA5F23" w:rsidP="00EA5F23">
      <w:pPr>
        <w:numPr>
          <w:ilvl w:val="0"/>
          <w:numId w:val="2"/>
        </w:numPr>
        <w:spacing w:before="100" w:beforeAutospacing="1" w:after="100" w:afterAutospacing="1"/>
        <w:rPr>
          <w:rFonts w:ascii="Tahoma" w:eastAsia="Times New Roman" w:hAnsi="Tahoma" w:cs="Tahoma"/>
        </w:rPr>
      </w:pPr>
      <w:r w:rsidRPr="00D56508">
        <w:rPr>
          <w:rFonts w:ascii="Tahoma" w:eastAsia="Times New Roman" w:hAnsi="Tahoma" w:cs="Tahoma"/>
          <w:b/>
        </w:rPr>
        <w:t>University Council Election</w:t>
      </w:r>
      <w:r w:rsidRPr="00D56508">
        <w:rPr>
          <w:rFonts w:ascii="Tahoma" w:eastAsia="Times New Roman" w:hAnsi="Tahoma" w:cs="Tahoma"/>
        </w:rPr>
        <w:t xml:space="preserve">—three weeks to complete, beginning in mid-January and the election </w:t>
      </w:r>
      <w:r w:rsidRPr="00D56508">
        <w:rPr>
          <w:rFonts w:ascii="Tahoma" w:eastAsia="Times New Roman" w:hAnsi="Tahoma" w:cs="Tahoma"/>
          <w:b/>
          <w:bCs/>
        </w:rPr>
        <w:t xml:space="preserve">MUST BE COMPLETED by February 15 </w:t>
      </w:r>
    </w:p>
    <w:p w14:paraId="25F04BD1"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January Faculty Meeting—nominations accepted </w:t>
      </w:r>
    </w:p>
    <w:p w14:paraId="0E994B73" w14:textId="77777777" w:rsidR="0071335D" w:rsidRPr="00D56508" w:rsidRDefault="0071335D"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Nominations are not posted</w:t>
      </w:r>
    </w:p>
    <w:p w14:paraId="29F028EF"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One week</w:t>
      </w:r>
      <w:r w:rsidR="00E52263" w:rsidRPr="00D56508">
        <w:rPr>
          <w:rFonts w:ascii="Tahoma" w:eastAsia="Times New Roman" w:hAnsi="Tahoma" w:cs="Tahoma"/>
        </w:rPr>
        <w:t xml:space="preserve"> or less</w:t>
      </w:r>
      <w:r w:rsidRPr="00D56508">
        <w:rPr>
          <w:rFonts w:ascii="Tahoma" w:eastAsia="Times New Roman" w:hAnsi="Tahoma" w:cs="Tahoma"/>
        </w:rPr>
        <w:t xml:space="preserve"> to prepare ballot </w:t>
      </w:r>
    </w:p>
    <w:p w14:paraId="7D5F2E77"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Election </w:t>
      </w:r>
      <w:proofErr w:type="gramStart"/>
      <w:r w:rsidRPr="00D56508">
        <w:rPr>
          <w:rFonts w:ascii="Tahoma" w:eastAsia="Times New Roman" w:hAnsi="Tahoma" w:cs="Tahoma"/>
        </w:rPr>
        <w:t>held</w:t>
      </w:r>
      <w:proofErr w:type="gramEnd"/>
      <w:r w:rsidRPr="00D56508">
        <w:rPr>
          <w:rFonts w:ascii="Tahoma" w:eastAsia="Times New Roman" w:hAnsi="Tahoma" w:cs="Tahoma"/>
        </w:rPr>
        <w:t xml:space="preserve"> for ten working days (WDs)</w:t>
      </w:r>
      <w:proofErr w:type="gramStart"/>
      <w:r w:rsidRPr="00D56508">
        <w:rPr>
          <w:rFonts w:ascii="Tahoma" w:eastAsia="Times New Roman" w:hAnsi="Tahoma" w:cs="Tahoma"/>
        </w:rPr>
        <w:t xml:space="preserve"> A working</w:t>
      </w:r>
      <w:proofErr w:type="gramEnd"/>
      <w:r w:rsidRPr="00D56508">
        <w:rPr>
          <w:rFonts w:ascii="Tahoma" w:eastAsia="Times New Roman" w:hAnsi="Tahoma" w:cs="Tahoma"/>
        </w:rPr>
        <w:t xml:space="preserve"> day is defined as 8AM - 5PM, Monday through Friday, and is hereafter referred to as a WD. </w:t>
      </w:r>
    </w:p>
    <w:p w14:paraId="47867CAC" w14:textId="77777777" w:rsidR="00EA5F23" w:rsidRPr="00D56508" w:rsidRDefault="00EA5F23" w:rsidP="00EA5F23">
      <w:pPr>
        <w:numPr>
          <w:ilvl w:val="0"/>
          <w:numId w:val="2"/>
        </w:numPr>
        <w:spacing w:before="100" w:beforeAutospacing="1" w:after="100" w:afterAutospacing="1"/>
        <w:rPr>
          <w:rFonts w:ascii="Tahoma" w:eastAsia="Times New Roman" w:hAnsi="Tahoma" w:cs="Tahoma"/>
        </w:rPr>
      </w:pPr>
      <w:r w:rsidRPr="00D56508">
        <w:rPr>
          <w:rFonts w:ascii="Tahoma" w:eastAsia="Times New Roman" w:hAnsi="Tahoma" w:cs="Tahoma"/>
          <w:b/>
        </w:rPr>
        <w:t>Spring Election</w:t>
      </w:r>
      <w:r w:rsidR="00E12E55" w:rsidRPr="00D56508">
        <w:rPr>
          <w:rFonts w:ascii="Tahoma" w:eastAsia="Times New Roman" w:hAnsi="Tahoma" w:cs="Tahoma"/>
          <w:b/>
        </w:rPr>
        <w:t xml:space="preserve"> &amp; Committee on Promotion Election</w:t>
      </w:r>
      <w:r w:rsidRPr="00D56508">
        <w:rPr>
          <w:rFonts w:ascii="Tahoma" w:eastAsia="Times New Roman" w:hAnsi="Tahoma" w:cs="Tahoma"/>
        </w:rPr>
        <w:t>—</w:t>
      </w:r>
      <w:proofErr w:type="gramStart"/>
      <w:r w:rsidR="00E12E55" w:rsidRPr="00D56508">
        <w:rPr>
          <w:rFonts w:ascii="Tahoma" w:eastAsia="Times New Roman" w:hAnsi="Tahoma" w:cs="Tahoma"/>
        </w:rPr>
        <w:t xml:space="preserve">four </w:t>
      </w:r>
      <w:r w:rsidRPr="00D56508">
        <w:rPr>
          <w:rFonts w:ascii="Tahoma" w:eastAsia="Times New Roman" w:hAnsi="Tahoma" w:cs="Tahoma"/>
        </w:rPr>
        <w:t xml:space="preserve"> weeks</w:t>
      </w:r>
      <w:proofErr w:type="gramEnd"/>
      <w:r w:rsidRPr="00D56508">
        <w:rPr>
          <w:rFonts w:ascii="Tahoma" w:eastAsia="Times New Roman" w:hAnsi="Tahoma" w:cs="Tahoma"/>
        </w:rPr>
        <w:t xml:space="preserve"> to complete, beginning in </w:t>
      </w:r>
      <w:r w:rsidR="00E12E55" w:rsidRPr="00D56508">
        <w:rPr>
          <w:rFonts w:ascii="Tahoma" w:eastAsia="Times New Roman" w:hAnsi="Tahoma" w:cs="Tahoma"/>
        </w:rPr>
        <w:t>April, following BOR promotion announcement</w:t>
      </w:r>
      <w:r w:rsidRPr="00D56508">
        <w:rPr>
          <w:rFonts w:ascii="Tahoma" w:eastAsia="Times New Roman" w:hAnsi="Tahoma" w:cs="Tahoma"/>
        </w:rPr>
        <w:t xml:space="preserve"> </w:t>
      </w:r>
    </w:p>
    <w:p w14:paraId="0D69ACA0"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Nominations solicited for </w:t>
      </w:r>
      <w:r w:rsidR="00E12E55" w:rsidRPr="00D56508">
        <w:rPr>
          <w:rFonts w:ascii="Tahoma" w:eastAsia="Times New Roman" w:hAnsi="Tahoma" w:cs="Tahoma"/>
        </w:rPr>
        <w:t>five</w:t>
      </w:r>
      <w:r w:rsidRPr="00D56508">
        <w:rPr>
          <w:rFonts w:ascii="Tahoma" w:eastAsia="Times New Roman" w:hAnsi="Tahoma" w:cs="Tahoma"/>
        </w:rPr>
        <w:t xml:space="preserve"> WDs </w:t>
      </w:r>
    </w:p>
    <w:p w14:paraId="2A103D4F"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Nominations posted for five WDs and ballot prepared </w:t>
      </w:r>
    </w:p>
    <w:p w14:paraId="4C0CC89B"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Election held for ten WDs </w:t>
      </w:r>
    </w:p>
    <w:p w14:paraId="2178B209"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Run-off election held in case of tie(s), held for five WDs </w:t>
      </w:r>
    </w:p>
    <w:p w14:paraId="2E52C0F0" w14:textId="77777777" w:rsidR="00E12E55" w:rsidRPr="00D56508" w:rsidRDefault="00E12E55"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Faculty wishing to run for a seat on the Committee on Promotion will not be eligible to run for Chair of any standing committees.</w:t>
      </w:r>
    </w:p>
    <w:p w14:paraId="37C07D79" w14:textId="77777777" w:rsidR="00E12E55" w:rsidRPr="00D56508" w:rsidRDefault="00E12E55"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The At-Large representative on the Committee on Promotion is a ballot entry</w:t>
      </w:r>
    </w:p>
    <w:p w14:paraId="6E9A4CF7" w14:textId="77777777" w:rsidR="00EA5F23" w:rsidRPr="00D56508" w:rsidRDefault="00EA5F23" w:rsidP="00EA5F23">
      <w:pPr>
        <w:numPr>
          <w:ilvl w:val="0"/>
          <w:numId w:val="2"/>
        </w:numPr>
        <w:spacing w:before="100" w:beforeAutospacing="1" w:after="100" w:afterAutospacing="1"/>
        <w:rPr>
          <w:rFonts w:ascii="Tahoma" w:eastAsia="Times New Roman" w:hAnsi="Tahoma" w:cs="Tahoma"/>
        </w:rPr>
      </w:pPr>
      <w:r w:rsidRPr="00D56508">
        <w:rPr>
          <w:rFonts w:ascii="Tahoma" w:eastAsia="Times New Roman" w:hAnsi="Tahoma" w:cs="Tahoma"/>
          <w:b/>
        </w:rPr>
        <w:t>Selection of Committee Members</w:t>
      </w:r>
      <w:r w:rsidRPr="00D56508">
        <w:rPr>
          <w:rFonts w:ascii="Tahoma" w:eastAsia="Times New Roman" w:hAnsi="Tahoma" w:cs="Tahoma"/>
        </w:rPr>
        <w:t>—</w:t>
      </w:r>
      <w:r w:rsidR="007130EA" w:rsidRPr="00D56508">
        <w:rPr>
          <w:rFonts w:ascii="Tahoma" w:eastAsia="Times New Roman" w:hAnsi="Tahoma" w:cs="Tahoma"/>
        </w:rPr>
        <w:t>one week</w:t>
      </w:r>
      <w:r w:rsidRPr="00D56508">
        <w:rPr>
          <w:rFonts w:ascii="Tahoma" w:eastAsia="Times New Roman" w:hAnsi="Tahoma" w:cs="Tahoma"/>
        </w:rPr>
        <w:t xml:space="preserve"> to complete, beginning in early to mid-</w:t>
      </w:r>
      <w:r w:rsidR="00E12E55" w:rsidRPr="00D56508">
        <w:rPr>
          <w:rFonts w:ascii="Tahoma" w:eastAsia="Times New Roman" w:hAnsi="Tahoma" w:cs="Tahoma"/>
        </w:rPr>
        <w:t>May</w:t>
      </w:r>
    </w:p>
    <w:p w14:paraId="3087A0E8" w14:textId="77777777" w:rsidR="00EA5F23" w:rsidRPr="00D56508" w:rsidRDefault="00EA5F23" w:rsidP="00EA5F23">
      <w:pPr>
        <w:numPr>
          <w:ilvl w:val="1"/>
          <w:numId w:val="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Call for volunteers posted for </w:t>
      </w:r>
      <w:r w:rsidR="00E12E55" w:rsidRPr="00D56508">
        <w:rPr>
          <w:rFonts w:ascii="Tahoma" w:eastAsia="Times New Roman" w:hAnsi="Tahoma" w:cs="Tahoma"/>
        </w:rPr>
        <w:t>five</w:t>
      </w:r>
      <w:r w:rsidRPr="00D56508">
        <w:rPr>
          <w:rFonts w:ascii="Tahoma" w:eastAsia="Times New Roman" w:hAnsi="Tahoma" w:cs="Tahoma"/>
        </w:rPr>
        <w:t xml:space="preserve"> WDs </w:t>
      </w:r>
    </w:p>
    <w:p w14:paraId="5E34C3D0"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V. </w:t>
      </w:r>
      <w:bookmarkStart w:id="4" w:name="general"/>
      <w:r w:rsidRPr="00D56508">
        <w:rPr>
          <w:rFonts w:ascii="Tahoma" w:eastAsia="Times New Roman" w:hAnsi="Tahoma" w:cs="Tahoma"/>
          <w:b/>
          <w:bCs/>
        </w:rPr>
        <w:t xml:space="preserve">GENERAL PROCEDURES </w:t>
      </w:r>
      <w:bookmarkEnd w:id="4"/>
    </w:p>
    <w:p w14:paraId="2948F31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following procedures apply to all elections. Instructions for specific elections </w:t>
      </w:r>
      <w:proofErr w:type="gramStart"/>
      <w:r w:rsidRPr="00D56508">
        <w:rPr>
          <w:rFonts w:ascii="Tahoma" w:eastAsia="Times New Roman" w:hAnsi="Tahoma" w:cs="Tahoma"/>
        </w:rPr>
        <w:t>follow in</w:t>
      </w:r>
      <w:proofErr w:type="gramEnd"/>
      <w:r w:rsidRPr="00D56508">
        <w:rPr>
          <w:rFonts w:ascii="Tahoma" w:eastAsia="Times New Roman" w:hAnsi="Tahoma" w:cs="Tahoma"/>
        </w:rPr>
        <w:t xml:space="preserve"> Sections VI-XI. The Committee on Nominations and Elections will hereafter be referred to as the CNE. </w:t>
      </w:r>
    </w:p>
    <w:p w14:paraId="6EA325E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Elections usually consist of three stages: the call for nominations, the posting of nominations, and the election itself. Each stage consists of a specified number of working days. Weekly (Monday through Friday) intervals of WDs are the easiest to keep track of. For most elections, nominations are accepted for </w:t>
      </w:r>
      <w:r w:rsidR="007130EA" w:rsidRPr="00D56508">
        <w:rPr>
          <w:rFonts w:ascii="Tahoma" w:eastAsia="Times New Roman" w:hAnsi="Tahoma" w:cs="Tahoma"/>
        </w:rPr>
        <w:t>five</w:t>
      </w:r>
      <w:r w:rsidRPr="00D56508">
        <w:rPr>
          <w:rFonts w:ascii="Tahoma" w:eastAsia="Times New Roman" w:hAnsi="Tahoma" w:cs="Tahoma"/>
        </w:rPr>
        <w:t xml:space="preserve"> WDs; nominations are </w:t>
      </w:r>
      <w:r w:rsidRPr="00D56508">
        <w:rPr>
          <w:rFonts w:ascii="Tahoma" w:eastAsia="Times New Roman" w:hAnsi="Tahoma" w:cs="Tahoma"/>
        </w:rPr>
        <w:lastRenderedPageBreak/>
        <w:t xml:space="preserve">posted for five WDs; and the election takes ten WDs. See Sections VI and XI for exceptions to this general rule. </w:t>
      </w:r>
    </w:p>
    <w:p w14:paraId="03F1F99F" w14:textId="089923DB" w:rsidR="00AF4D9C" w:rsidRPr="00D56508" w:rsidRDefault="00EA5F23" w:rsidP="00EA5F23">
      <w:pPr>
        <w:spacing w:before="100" w:beforeAutospacing="1" w:after="100" w:afterAutospacing="1"/>
        <w:rPr>
          <w:rFonts w:ascii="Tahoma" w:eastAsia="Times New Roman" w:hAnsi="Tahoma" w:cs="Tahoma"/>
          <w:b/>
        </w:rPr>
      </w:pPr>
      <w:r w:rsidRPr="00D56508">
        <w:rPr>
          <w:rFonts w:ascii="Tahoma" w:eastAsia="Times New Roman" w:hAnsi="Tahoma" w:cs="Tahoma"/>
        </w:rPr>
        <w:t>The call for nominations, posting of nominations, and announcement of election results are made via e-mail. The Chair should create and maintain an email distribution list.</w:t>
      </w:r>
      <w:r w:rsidR="00781038" w:rsidRPr="00D56508">
        <w:rPr>
          <w:rFonts w:ascii="Tahoma" w:eastAsia="Times New Roman" w:hAnsi="Tahoma" w:cs="Tahoma"/>
        </w:rPr>
        <w:t xml:space="preserve"> The Libraries’ Human Resources Department</w:t>
      </w:r>
      <w:r w:rsidRPr="00D56508">
        <w:rPr>
          <w:rFonts w:ascii="Tahoma" w:eastAsia="Times New Roman" w:hAnsi="Tahoma" w:cs="Tahoma"/>
        </w:rPr>
        <w:t xml:space="preserve"> provide</w:t>
      </w:r>
      <w:r w:rsidR="00AF4D9C" w:rsidRPr="00D56508">
        <w:rPr>
          <w:rFonts w:ascii="Tahoma" w:eastAsia="Times New Roman" w:hAnsi="Tahoma" w:cs="Tahoma"/>
        </w:rPr>
        <w:t>s</w:t>
      </w:r>
      <w:r w:rsidRPr="00D56508">
        <w:rPr>
          <w:rFonts w:ascii="Tahoma" w:eastAsia="Times New Roman" w:hAnsi="Tahoma" w:cs="Tahoma"/>
        </w:rPr>
        <w:t xml:space="preserve"> the list of Libraries' Faculty to the Chair.</w:t>
      </w:r>
      <w:r w:rsidR="00547F10" w:rsidRPr="00D56508">
        <w:rPr>
          <w:rFonts w:ascii="Tahoma" w:eastAsia="Times New Roman" w:hAnsi="Tahoma" w:cs="Tahoma"/>
        </w:rPr>
        <w:t xml:space="preserve"> In 2014 the email list was created by HR and there was no need for the chair to create a new list. </w:t>
      </w:r>
      <w:r w:rsidRPr="00D56508">
        <w:rPr>
          <w:rFonts w:ascii="Tahoma" w:eastAsia="Times New Roman" w:hAnsi="Tahoma" w:cs="Tahoma"/>
        </w:rPr>
        <w:t>Librarians at the research stations are included in the list</w:t>
      </w:r>
      <w:r w:rsidR="007130EA" w:rsidRPr="00D56508">
        <w:rPr>
          <w:rFonts w:ascii="Tahoma" w:eastAsia="Times New Roman" w:hAnsi="Tahoma" w:cs="Tahoma"/>
        </w:rPr>
        <w:t xml:space="preserve">. </w:t>
      </w:r>
      <w:r w:rsidRPr="00D56508">
        <w:rPr>
          <w:rFonts w:ascii="Tahoma" w:eastAsia="Times New Roman" w:hAnsi="Tahoma" w:cs="Tahoma"/>
        </w:rPr>
        <w:t>This list will also be us</w:t>
      </w:r>
      <w:r w:rsidR="00AF4D9C" w:rsidRPr="00D56508">
        <w:rPr>
          <w:rFonts w:ascii="Tahoma" w:eastAsia="Times New Roman" w:hAnsi="Tahoma" w:cs="Tahoma"/>
        </w:rPr>
        <w:t>ed to designate eligible voters in faculty elections.</w:t>
      </w:r>
      <w:r w:rsidR="003A2528" w:rsidRPr="00D56508">
        <w:rPr>
          <w:rFonts w:ascii="Tahoma" w:eastAsia="Times New Roman" w:hAnsi="Tahoma" w:cs="Tahoma"/>
        </w:rPr>
        <w:t xml:space="preserve"> The list of </w:t>
      </w:r>
      <w:proofErr w:type="gramStart"/>
      <w:r w:rsidR="003A2528" w:rsidRPr="00D56508">
        <w:rPr>
          <w:rFonts w:ascii="Tahoma" w:eastAsia="Times New Roman" w:hAnsi="Tahoma" w:cs="Tahoma"/>
        </w:rPr>
        <w:t>faculty</w:t>
      </w:r>
      <w:proofErr w:type="gramEnd"/>
      <w:r w:rsidR="003A2528" w:rsidRPr="00D56508">
        <w:rPr>
          <w:rFonts w:ascii="Tahoma" w:eastAsia="Times New Roman" w:hAnsi="Tahoma" w:cs="Tahoma"/>
        </w:rPr>
        <w:t xml:space="preserve"> by rank, to be used for the Committee on Promotion portion of the election cycle</w:t>
      </w:r>
      <w:r w:rsidR="00547F10" w:rsidRPr="00D56508">
        <w:rPr>
          <w:rFonts w:ascii="Tahoma" w:eastAsia="Times New Roman" w:hAnsi="Tahoma" w:cs="Tahoma"/>
        </w:rPr>
        <w:t>,</w:t>
      </w:r>
      <w:r w:rsidR="003A2528" w:rsidRPr="00D56508">
        <w:rPr>
          <w:rFonts w:ascii="Tahoma" w:eastAsia="Times New Roman" w:hAnsi="Tahoma" w:cs="Tahoma"/>
        </w:rPr>
        <w:t xml:space="preserve"> is available at </w:t>
      </w:r>
      <w:r w:rsidR="005116F5">
        <w:rPr>
          <w:rFonts w:ascii="Tahoma" w:eastAsia="Times New Roman" w:hAnsi="Tahoma" w:cs="Tahoma"/>
        </w:rPr>
        <w:t>Teams\Library Grapevine\General\FACCOM\</w:t>
      </w:r>
      <w:r w:rsidR="003A2528" w:rsidRPr="00D56508">
        <w:rPr>
          <w:rFonts w:ascii="Tahoma" w:eastAsia="Times New Roman" w:hAnsi="Tahoma" w:cs="Tahoma"/>
        </w:rPr>
        <w:t>NOM&amp;ELE\</w:t>
      </w:r>
      <w:r w:rsidR="005116F5">
        <w:rPr>
          <w:rFonts w:ascii="Tahoma" w:eastAsia="Times New Roman" w:hAnsi="Tahoma" w:cs="Tahoma"/>
        </w:rPr>
        <w:t xml:space="preserve"> and the year</w:t>
      </w:r>
      <w:r w:rsidR="003A2528" w:rsidRPr="00D56508">
        <w:rPr>
          <w:rFonts w:ascii="Tahoma" w:eastAsia="Times New Roman" w:hAnsi="Tahoma" w:cs="Tahoma"/>
        </w:rPr>
        <w:t xml:space="preserve">. The Chair should gather the information on the recent </w:t>
      </w:r>
      <w:proofErr w:type="gramStart"/>
      <w:r w:rsidR="003A2528" w:rsidRPr="00D56508">
        <w:rPr>
          <w:rFonts w:ascii="Tahoma" w:eastAsia="Times New Roman" w:hAnsi="Tahoma" w:cs="Tahoma"/>
        </w:rPr>
        <w:t>promotions,</w:t>
      </w:r>
      <w:proofErr w:type="gramEnd"/>
      <w:r w:rsidR="003A2528" w:rsidRPr="00D56508">
        <w:rPr>
          <w:rFonts w:ascii="Tahoma" w:eastAsia="Times New Roman" w:hAnsi="Tahoma" w:cs="Tahoma"/>
        </w:rPr>
        <w:t xml:space="preserve"> available from HR and update the list, saving it as a new year. </w:t>
      </w:r>
      <w:r w:rsidR="00890F00" w:rsidRPr="00D56508">
        <w:rPr>
          <w:rFonts w:ascii="Tahoma" w:eastAsia="Times New Roman" w:hAnsi="Tahoma" w:cs="Tahoma"/>
        </w:rPr>
        <w:t>Request the new promotion info</w:t>
      </w:r>
      <w:r w:rsidR="00B252D0" w:rsidRPr="00D56508">
        <w:rPr>
          <w:rFonts w:ascii="Tahoma" w:eastAsia="Times New Roman" w:hAnsi="Tahoma" w:cs="Tahoma"/>
        </w:rPr>
        <w:t>rmation</w:t>
      </w:r>
      <w:r w:rsidR="00890F00" w:rsidRPr="00D56508">
        <w:rPr>
          <w:rFonts w:ascii="Tahoma" w:eastAsia="Times New Roman" w:hAnsi="Tahoma" w:cs="Tahoma"/>
        </w:rPr>
        <w:t xml:space="preserve"> from HR beginning in April. Specify that you need the results for the recent promotion candidates</w:t>
      </w:r>
      <w:r w:rsidR="00890F00" w:rsidRPr="00D56508">
        <w:rPr>
          <w:rFonts w:ascii="Tahoma" w:eastAsia="Times New Roman" w:hAnsi="Tahoma" w:cs="Tahoma"/>
          <w:b/>
        </w:rPr>
        <w:t xml:space="preserve">. </w:t>
      </w:r>
      <w:r w:rsidR="007130EA" w:rsidRPr="00D56508">
        <w:rPr>
          <w:rFonts w:ascii="Tahoma" w:eastAsia="Times New Roman" w:hAnsi="Tahoma" w:cs="Tahoma"/>
          <w:b/>
        </w:rPr>
        <w:t xml:space="preserve">Faculty from the </w:t>
      </w:r>
      <w:r w:rsidR="007130EA" w:rsidRPr="00D56508">
        <w:rPr>
          <w:rFonts w:ascii="Tahoma" w:eastAsia="Times New Roman" w:hAnsi="Tahoma" w:cs="Tahoma"/>
          <w:b/>
          <w:i/>
        </w:rPr>
        <w:t xml:space="preserve">Georgia Review </w:t>
      </w:r>
      <w:r w:rsidR="007130EA" w:rsidRPr="00D56508">
        <w:rPr>
          <w:rFonts w:ascii="Tahoma" w:eastAsia="Times New Roman" w:hAnsi="Tahoma" w:cs="Tahoma"/>
          <w:b/>
        </w:rPr>
        <w:t>and the Georgia Press only participate in the University Council election.</w:t>
      </w:r>
    </w:p>
    <w:p w14:paraId="7501EF0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Examples of the call for nominations and posting of nominations are provided at the end of this document </w:t>
      </w:r>
      <w:r w:rsidR="0071335D" w:rsidRPr="00D56508">
        <w:rPr>
          <w:rFonts w:ascii="Tahoma" w:eastAsia="Times New Roman" w:hAnsi="Tahoma" w:cs="Tahoma"/>
        </w:rPr>
        <w:t>(see examples 1 and 2).</w:t>
      </w:r>
    </w:p>
    <w:p w14:paraId="663C989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Any CNE committee member who receives a nomination should forward it to the Chair as soon as possible </w:t>
      </w:r>
      <w:proofErr w:type="gramStart"/>
      <w:r w:rsidRPr="00D56508">
        <w:rPr>
          <w:rFonts w:ascii="Tahoma" w:eastAsia="Times New Roman" w:hAnsi="Tahoma" w:cs="Tahoma"/>
        </w:rPr>
        <w:t>in order to</w:t>
      </w:r>
      <w:proofErr w:type="gramEnd"/>
      <w:r w:rsidRPr="00D56508">
        <w:rPr>
          <w:rFonts w:ascii="Tahoma" w:eastAsia="Times New Roman" w:hAnsi="Tahoma" w:cs="Tahoma"/>
        </w:rPr>
        <w:t xml:space="preserve"> keep track of </w:t>
      </w:r>
      <w:r w:rsidR="00AB1453" w:rsidRPr="00D56508">
        <w:rPr>
          <w:rFonts w:ascii="Tahoma" w:eastAsia="Times New Roman" w:hAnsi="Tahoma" w:cs="Tahoma"/>
        </w:rPr>
        <w:t xml:space="preserve">the nominating progress.  </w:t>
      </w:r>
      <w:r w:rsidRPr="00D56508">
        <w:rPr>
          <w:rFonts w:ascii="Tahoma" w:eastAsia="Times New Roman" w:hAnsi="Tahoma" w:cs="Tahoma"/>
        </w:rPr>
        <w:t xml:space="preserve">If nominations are not forthcoming, the CNE must actively solicit them. At least one nomination per vacancy must be secured, and the CNE should make every effort to encourage competition. </w:t>
      </w:r>
    </w:p>
    <w:p w14:paraId="3DB6D529" w14:textId="77777777" w:rsidR="00EA5F23" w:rsidRPr="00D56508" w:rsidRDefault="00EA5F23" w:rsidP="00EA5F23">
      <w:pPr>
        <w:spacing w:before="100" w:beforeAutospacing="1" w:after="100" w:afterAutospacing="1"/>
        <w:rPr>
          <w:rFonts w:ascii="Tahoma" w:eastAsia="Times New Roman" w:hAnsi="Tahoma" w:cs="Tahoma"/>
          <w:b/>
        </w:rPr>
      </w:pPr>
      <w:r w:rsidRPr="00D56508">
        <w:rPr>
          <w:rFonts w:ascii="Tahoma" w:eastAsia="Times New Roman" w:hAnsi="Tahoma" w:cs="Tahoma"/>
        </w:rPr>
        <w:t xml:space="preserve">During the nominations process, members of the CNE may be asked questions about the number or identity of candidates who have been nominated. Knowing the number of candidates already nominated for a given slot is helpful information for those who might be considering making a nomination, so this information may be freely </w:t>
      </w:r>
      <w:r w:rsidR="00B252D0" w:rsidRPr="00D56508">
        <w:rPr>
          <w:rFonts w:ascii="Tahoma" w:eastAsia="Times New Roman" w:hAnsi="Tahoma" w:cs="Tahoma"/>
        </w:rPr>
        <w:t>shared;</w:t>
      </w:r>
      <w:r w:rsidR="00444983" w:rsidRPr="00D56508">
        <w:rPr>
          <w:rFonts w:ascii="Tahoma" w:eastAsia="Times New Roman" w:hAnsi="Tahoma" w:cs="Tahoma"/>
        </w:rPr>
        <w:t xml:space="preserve"> </w:t>
      </w:r>
      <w:proofErr w:type="gramStart"/>
      <w:r w:rsidR="00AB1453" w:rsidRPr="00D56508">
        <w:rPr>
          <w:rFonts w:ascii="Tahoma" w:eastAsia="Times New Roman" w:hAnsi="Tahoma" w:cs="Tahoma"/>
        </w:rPr>
        <w:t>however</w:t>
      </w:r>
      <w:proofErr w:type="gramEnd"/>
      <w:r w:rsidRPr="00D56508">
        <w:rPr>
          <w:rFonts w:ascii="Tahoma" w:eastAsia="Times New Roman" w:hAnsi="Tahoma" w:cs="Tahoma"/>
        </w:rPr>
        <w:t xml:space="preserve"> </w:t>
      </w:r>
      <w:r w:rsidR="00AB1453" w:rsidRPr="00D56508">
        <w:rPr>
          <w:rFonts w:ascii="Tahoma" w:eastAsia="Times New Roman" w:hAnsi="Tahoma" w:cs="Tahoma"/>
          <w:b/>
        </w:rPr>
        <w:t>candidates’ names are</w:t>
      </w:r>
      <w:r w:rsidRPr="00D56508">
        <w:rPr>
          <w:rFonts w:ascii="Tahoma" w:eastAsia="Times New Roman" w:hAnsi="Tahoma" w:cs="Tahoma"/>
          <w:b/>
        </w:rPr>
        <w:t xml:space="preserve"> kept confidential until the nominations are posted. </w:t>
      </w:r>
    </w:p>
    <w:p w14:paraId="2A1C6CD9" w14:textId="77777777" w:rsidR="00EA5F23" w:rsidRPr="00D56508" w:rsidRDefault="00EA5F23" w:rsidP="00F008D1">
      <w:pPr>
        <w:spacing w:before="100" w:beforeAutospacing="1" w:after="100" w:afterAutospacing="1"/>
        <w:rPr>
          <w:rFonts w:ascii="Tahoma" w:eastAsia="Times New Roman" w:hAnsi="Tahoma" w:cs="Tahoma"/>
          <w:highlight w:val="cyan"/>
        </w:rPr>
      </w:pPr>
      <w:r w:rsidRPr="00D56508">
        <w:rPr>
          <w:rFonts w:ascii="Tahoma" w:eastAsia="Times New Roman" w:hAnsi="Tahoma" w:cs="Tahoma"/>
        </w:rPr>
        <w:t xml:space="preserve">Voting is done </w:t>
      </w:r>
      <w:r w:rsidR="00F008D1" w:rsidRPr="00D56508">
        <w:rPr>
          <w:rFonts w:ascii="Tahoma" w:eastAsia="Times New Roman" w:hAnsi="Tahoma" w:cs="Tahoma"/>
        </w:rPr>
        <w:t xml:space="preserve">using the latest electronic survey software provided by the University, </w:t>
      </w:r>
      <w:r w:rsidR="00444983" w:rsidRPr="00D56508">
        <w:rPr>
          <w:rFonts w:ascii="Tahoma" w:eastAsia="Times New Roman" w:hAnsi="Tahoma" w:cs="Tahoma"/>
        </w:rPr>
        <w:t xml:space="preserve">for </w:t>
      </w:r>
      <w:r w:rsidR="00F008D1" w:rsidRPr="00D56508">
        <w:rPr>
          <w:rFonts w:ascii="Tahoma" w:eastAsia="Times New Roman" w:hAnsi="Tahoma" w:cs="Tahoma"/>
        </w:rPr>
        <w:t xml:space="preserve">example, Qualtrics, </w:t>
      </w:r>
      <w:r w:rsidRPr="00D56508">
        <w:rPr>
          <w:rFonts w:ascii="Tahoma" w:eastAsia="Times New Roman" w:hAnsi="Tahoma" w:cs="Tahoma"/>
        </w:rPr>
        <w:t xml:space="preserve">which is </w:t>
      </w:r>
      <w:r w:rsidR="00F008D1" w:rsidRPr="00D56508">
        <w:rPr>
          <w:rFonts w:ascii="Tahoma" w:eastAsia="Times New Roman" w:hAnsi="Tahoma" w:cs="Tahoma"/>
        </w:rPr>
        <w:t xml:space="preserve">freely </w:t>
      </w:r>
      <w:r w:rsidRPr="00D56508">
        <w:rPr>
          <w:rFonts w:ascii="Tahoma" w:eastAsia="Times New Roman" w:hAnsi="Tahoma" w:cs="Tahoma"/>
        </w:rPr>
        <w:t xml:space="preserve">accessible to all Libraries' Faculty. </w:t>
      </w:r>
      <w:r w:rsidR="00F008D1" w:rsidRPr="00D56508">
        <w:rPr>
          <w:rFonts w:ascii="Tahoma" w:eastAsia="Times New Roman" w:hAnsi="Tahoma" w:cs="Tahoma"/>
        </w:rPr>
        <w:t xml:space="preserve"> </w:t>
      </w:r>
      <w:r w:rsidRPr="00D56508">
        <w:rPr>
          <w:rFonts w:ascii="Tahoma" w:eastAsia="Times New Roman" w:hAnsi="Tahoma" w:cs="Tahoma"/>
        </w:rPr>
        <w:t xml:space="preserve">Information about </w:t>
      </w:r>
      <w:r w:rsidR="00F008D1" w:rsidRPr="00D56508">
        <w:rPr>
          <w:rFonts w:ascii="Tahoma" w:eastAsia="Times New Roman" w:hAnsi="Tahoma" w:cs="Tahoma"/>
        </w:rPr>
        <w:t xml:space="preserve">the current software </w:t>
      </w:r>
      <w:r w:rsidRPr="00D56508">
        <w:rPr>
          <w:rFonts w:ascii="Tahoma" w:eastAsia="Times New Roman" w:hAnsi="Tahoma" w:cs="Tahoma"/>
        </w:rPr>
        <w:t xml:space="preserve">is available </w:t>
      </w:r>
      <w:r w:rsidR="00F008D1" w:rsidRPr="00D56508">
        <w:rPr>
          <w:rFonts w:ascii="Tahoma" w:eastAsia="Times New Roman" w:hAnsi="Tahoma" w:cs="Tahoma"/>
        </w:rPr>
        <w:t xml:space="preserve">from both EITS and the Center for Teaching and Learning.  The Chair has the responsibility </w:t>
      </w:r>
      <w:proofErr w:type="gramStart"/>
      <w:r w:rsidR="00F008D1" w:rsidRPr="00D56508">
        <w:rPr>
          <w:rFonts w:ascii="Tahoma" w:eastAsia="Times New Roman" w:hAnsi="Tahoma" w:cs="Tahoma"/>
        </w:rPr>
        <w:t>for</w:t>
      </w:r>
      <w:proofErr w:type="gramEnd"/>
      <w:r w:rsidR="00F008D1" w:rsidRPr="00D56508">
        <w:rPr>
          <w:rFonts w:ascii="Tahoma" w:eastAsia="Times New Roman" w:hAnsi="Tahoma" w:cs="Tahoma"/>
        </w:rPr>
        <w:t xml:space="preserve"> receiving the necessary training and should plan to share this information </w:t>
      </w:r>
      <w:r w:rsidR="001933ED" w:rsidRPr="00D56508">
        <w:rPr>
          <w:rFonts w:ascii="Tahoma" w:eastAsia="Times New Roman" w:hAnsi="Tahoma" w:cs="Tahoma"/>
        </w:rPr>
        <w:t>with</w:t>
      </w:r>
      <w:r w:rsidR="00F008D1" w:rsidRPr="00D56508">
        <w:rPr>
          <w:rFonts w:ascii="Tahoma" w:eastAsia="Times New Roman" w:hAnsi="Tahoma" w:cs="Tahoma"/>
        </w:rPr>
        <w:t xml:space="preserve"> the incoming Chair.</w:t>
      </w:r>
      <w:r w:rsidRPr="00D56508">
        <w:rPr>
          <w:rFonts w:ascii="Tahoma" w:eastAsia="Times New Roman" w:hAnsi="Tahoma" w:cs="Tahoma"/>
          <w:highlight w:val="cyan"/>
        </w:rPr>
        <w:t xml:space="preserve"> </w:t>
      </w:r>
    </w:p>
    <w:p w14:paraId="1F888A5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The CNE should allow at least a week for ballot creation</w:t>
      </w:r>
      <w:r w:rsidR="001933ED" w:rsidRPr="00D56508">
        <w:rPr>
          <w:rFonts w:ascii="Tahoma" w:eastAsia="Times New Roman" w:hAnsi="Tahoma" w:cs="Tahoma"/>
        </w:rPr>
        <w:t>.</w:t>
      </w:r>
      <w:r w:rsidRPr="00D56508">
        <w:rPr>
          <w:rFonts w:ascii="Tahoma" w:eastAsia="Times New Roman" w:hAnsi="Tahoma" w:cs="Tahoma"/>
        </w:rPr>
        <w:t xml:space="preserve"> </w:t>
      </w:r>
      <w:r w:rsidR="001933ED" w:rsidRPr="00D56508">
        <w:rPr>
          <w:rFonts w:ascii="Tahoma" w:eastAsia="Times New Roman" w:hAnsi="Tahoma" w:cs="Tahoma"/>
        </w:rPr>
        <w:t>T</w:t>
      </w:r>
      <w:r w:rsidRPr="00D56508">
        <w:rPr>
          <w:rFonts w:ascii="Tahoma" w:eastAsia="Times New Roman" w:hAnsi="Tahoma" w:cs="Tahoma"/>
        </w:rPr>
        <w:t xml:space="preserve">his can be done during the same week the nominations are posted. Ballot questions must allow for selection of nominated candidates as well as providing the option of write-in votes. For the suggested forms of ballot questions, see </w:t>
      </w:r>
      <w:r w:rsidR="0071335D" w:rsidRPr="00D56508">
        <w:rPr>
          <w:rFonts w:ascii="Tahoma" w:hAnsi="Tahoma" w:cs="Tahoma"/>
        </w:rPr>
        <w:t>example 3.</w:t>
      </w:r>
    </w:p>
    <w:p w14:paraId="542FE659"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lastRenderedPageBreak/>
        <w:t xml:space="preserve">At the beginning of the voting period and as the closing date approaches, the Chair will send email reminders to all Libraries' Faculty, encouraging them to vote. </w:t>
      </w:r>
    </w:p>
    <w:p w14:paraId="4CA4CDC1" w14:textId="77777777" w:rsidR="00EA5F23" w:rsidRPr="00D56508" w:rsidRDefault="00EA5F23" w:rsidP="00EA5F23">
      <w:pPr>
        <w:spacing w:before="100" w:beforeAutospacing="1" w:after="100" w:afterAutospacing="1"/>
        <w:rPr>
          <w:rFonts w:ascii="Tahoma" w:eastAsia="Times New Roman" w:hAnsi="Tahoma" w:cs="Tahoma"/>
          <w:b/>
        </w:rPr>
      </w:pPr>
      <w:r w:rsidRPr="00D56508">
        <w:rPr>
          <w:rFonts w:ascii="Tahoma" w:eastAsia="Times New Roman" w:hAnsi="Tahoma" w:cs="Tahoma"/>
        </w:rPr>
        <w:t xml:space="preserve">The CNE meets promptly after the end of the election to view </w:t>
      </w:r>
      <w:proofErr w:type="gramStart"/>
      <w:r w:rsidRPr="00D56508">
        <w:rPr>
          <w:rFonts w:ascii="Tahoma" w:eastAsia="Times New Roman" w:hAnsi="Tahoma" w:cs="Tahoma"/>
        </w:rPr>
        <w:t>results</w:t>
      </w:r>
      <w:proofErr w:type="gramEnd"/>
      <w:r w:rsidR="00F008D1" w:rsidRPr="00D56508">
        <w:rPr>
          <w:rFonts w:ascii="Tahoma" w:eastAsia="Times New Roman" w:hAnsi="Tahoma" w:cs="Tahoma"/>
        </w:rPr>
        <w:t>. Certain software packages, such as Qualtrics, automatically tally the votes.</w:t>
      </w:r>
      <w:r w:rsidRPr="00D56508">
        <w:rPr>
          <w:rFonts w:ascii="Tahoma" w:eastAsia="Times New Roman" w:hAnsi="Tahoma" w:cs="Tahoma"/>
        </w:rPr>
        <w:t xml:space="preserve"> At least three members of the Committee must be present</w:t>
      </w:r>
      <w:r w:rsidR="00444983" w:rsidRPr="00D56508">
        <w:rPr>
          <w:rFonts w:ascii="Tahoma" w:eastAsia="Times New Roman" w:hAnsi="Tahoma" w:cs="Tahoma"/>
        </w:rPr>
        <w:t xml:space="preserve"> to view the results</w:t>
      </w:r>
      <w:r w:rsidRPr="00D56508">
        <w:rPr>
          <w:rFonts w:ascii="Tahoma" w:eastAsia="Times New Roman" w:hAnsi="Tahoma" w:cs="Tahoma"/>
        </w:rPr>
        <w:t>. Results should not</w:t>
      </w:r>
      <w:r w:rsidR="00F008D1" w:rsidRPr="00D56508">
        <w:rPr>
          <w:rFonts w:ascii="Tahoma" w:eastAsia="Times New Roman" w:hAnsi="Tahoma" w:cs="Tahoma"/>
        </w:rPr>
        <w:t xml:space="preserve"> be</w:t>
      </w:r>
      <w:r w:rsidRPr="00D56508">
        <w:rPr>
          <w:rFonts w:ascii="Tahoma" w:eastAsia="Times New Roman" w:hAnsi="Tahoma" w:cs="Tahoma"/>
        </w:rPr>
        <w:t xml:space="preserve"> released prior to the CNE's meeting. The CNE should meet in a room with internet access and a monitor that all the members can easily view</w:t>
      </w:r>
      <w:r w:rsidR="009057A1">
        <w:rPr>
          <w:rFonts w:ascii="Tahoma" w:eastAsia="Times New Roman" w:hAnsi="Tahoma" w:cs="Tahoma"/>
        </w:rPr>
        <w:t>, or via a video conferencing platform such as Zoom or Microsoft Teams</w:t>
      </w:r>
      <w:r w:rsidRPr="00D56508">
        <w:rPr>
          <w:rFonts w:ascii="Tahoma" w:eastAsia="Times New Roman" w:hAnsi="Tahoma" w:cs="Tahoma"/>
        </w:rPr>
        <w:t xml:space="preserve">. It is possible to view the list of Libraries' Faculty who have voted, but names and votes are not linked. </w:t>
      </w:r>
    </w:p>
    <w:p w14:paraId="697654C1" w14:textId="7FBB2D2C"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CNE prints the complete election results. These pages are then signed by the CNE members who are present. </w:t>
      </w:r>
      <w:r w:rsidR="009057A1">
        <w:rPr>
          <w:rFonts w:ascii="Tahoma" w:eastAsia="Times New Roman" w:hAnsi="Tahoma" w:cs="Tahoma"/>
        </w:rPr>
        <w:t xml:space="preserve">Electronic signatures are acceptable. </w:t>
      </w:r>
      <w:r w:rsidRPr="00D56508">
        <w:rPr>
          <w:rFonts w:ascii="Tahoma" w:eastAsia="Times New Roman" w:hAnsi="Tahoma" w:cs="Tahoma"/>
        </w:rPr>
        <w:t xml:space="preserve">The signed pages are retained and included as part of the annual report submitted to the Committee on Faculty Organization and Governance at the end of the fiscal year. </w:t>
      </w:r>
      <w:r w:rsidR="00F008D1" w:rsidRPr="00D56508">
        <w:rPr>
          <w:rFonts w:ascii="Tahoma" w:eastAsia="Times New Roman" w:hAnsi="Tahoma" w:cs="Tahoma"/>
        </w:rPr>
        <w:t xml:space="preserve">This scan should also be saved in </w:t>
      </w:r>
      <w:r w:rsidR="0022603A">
        <w:rPr>
          <w:rFonts w:ascii="Tahoma" w:eastAsia="Times New Roman" w:hAnsi="Tahoma" w:cs="Tahoma"/>
        </w:rPr>
        <w:t>Teams</w:t>
      </w:r>
      <w:r w:rsidR="00F008D1" w:rsidRPr="00D56508">
        <w:rPr>
          <w:rFonts w:ascii="Tahoma" w:eastAsia="Times New Roman" w:hAnsi="Tahoma" w:cs="Tahoma"/>
        </w:rPr>
        <w:t xml:space="preserve"> as part of the annual report from CNE.</w:t>
      </w:r>
      <w:r w:rsidR="0071335D" w:rsidRPr="00D56508">
        <w:rPr>
          <w:rFonts w:ascii="Tahoma" w:eastAsia="Times New Roman" w:hAnsi="Tahoma" w:cs="Tahoma"/>
        </w:rPr>
        <w:t xml:space="preserve"> </w:t>
      </w:r>
      <w:r w:rsidRPr="00D56508">
        <w:rPr>
          <w:rFonts w:ascii="Tahoma" w:eastAsia="Times New Roman" w:hAnsi="Tahoma" w:cs="Tahoma"/>
        </w:rPr>
        <w:t xml:space="preserve">The results are also saved to </w:t>
      </w:r>
      <w:r w:rsidR="0022603A">
        <w:rPr>
          <w:rFonts w:ascii="Tahoma" w:eastAsia="Times New Roman" w:hAnsi="Tahoma" w:cs="Tahoma"/>
        </w:rPr>
        <w:t>Teams</w:t>
      </w:r>
      <w:r w:rsidRPr="00D56508">
        <w:rPr>
          <w:rFonts w:ascii="Tahoma" w:eastAsia="Times New Roman" w:hAnsi="Tahoma" w:cs="Tahoma"/>
        </w:rPr>
        <w:t xml:space="preserve"> (</w:t>
      </w:r>
      <w:r w:rsidR="009057A1">
        <w:rPr>
          <w:rFonts w:ascii="Tahoma" w:eastAsia="Times New Roman" w:hAnsi="Tahoma" w:cs="Tahoma"/>
        </w:rPr>
        <w:t>Team</w:t>
      </w:r>
      <w:r w:rsidRPr="00D56508">
        <w:rPr>
          <w:rFonts w:ascii="Tahoma" w:eastAsia="Times New Roman" w:hAnsi="Tahoma" w:cs="Tahoma"/>
        </w:rPr>
        <w:t>s</w:t>
      </w:r>
      <w:r w:rsidR="009057A1">
        <w:rPr>
          <w:rFonts w:ascii="Tahoma" w:eastAsia="Times New Roman" w:hAnsi="Tahoma" w:cs="Tahoma"/>
        </w:rPr>
        <w:t>/general</w:t>
      </w:r>
      <w:r w:rsidRPr="00D56508">
        <w:rPr>
          <w:rFonts w:ascii="Tahoma" w:eastAsia="Times New Roman" w:hAnsi="Tahoma" w:cs="Tahoma"/>
        </w:rPr>
        <w:t>/</w:t>
      </w:r>
      <w:proofErr w:type="spellStart"/>
      <w:r w:rsidRPr="00D56508">
        <w:rPr>
          <w:rFonts w:ascii="Tahoma" w:eastAsia="Times New Roman" w:hAnsi="Tahoma" w:cs="Tahoma"/>
        </w:rPr>
        <w:t>faccom</w:t>
      </w:r>
      <w:proofErr w:type="spellEnd"/>
      <w:r w:rsidRPr="00D56508">
        <w:rPr>
          <w:rFonts w:ascii="Tahoma" w:eastAsia="Times New Roman" w:hAnsi="Tahoma" w:cs="Tahoma"/>
        </w:rPr>
        <w:t>/</w:t>
      </w:r>
      <w:proofErr w:type="spellStart"/>
      <w:r w:rsidRPr="00D56508">
        <w:rPr>
          <w:rFonts w:ascii="Tahoma" w:eastAsia="Times New Roman" w:hAnsi="Tahoma" w:cs="Tahoma"/>
        </w:rPr>
        <w:t>nom&amp;ele</w:t>
      </w:r>
      <w:proofErr w:type="spellEnd"/>
      <w:proofErr w:type="gramStart"/>
      <w:r w:rsidRPr="00D56508">
        <w:rPr>
          <w:rFonts w:ascii="Tahoma" w:eastAsia="Times New Roman" w:hAnsi="Tahoma" w:cs="Tahoma"/>
        </w:rPr>
        <w:t xml:space="preserve">/ </w:t>
      </w:r>
      <w:r w:rsidRPr="00D56508">
        <w:rPr>
          <w:rFonts w:ascii="Tahoma" w:eastAsia="Times New Roman" w:hAnsi="Tahoma" w:cs="Tahoma"/>
          <w:i/>
          <w:iCs/>
        </w:rPr>
        <w:t>year</w:t>
      </w:r>
      <w:proofErr w:type="gramEnd"/>
      <w:r w:rsidRPr="00D56508">
        <w:rPr>
          <w:rFonts w:ascii="Tahoma" w:eastAsia="Times New Roman" w:hAnsi="Tahoma" w:cs="Tahoma"/>
          <w:i/>
          <w:iCs/>
        </w:rPr>
        <w:t xml:space="preserve">/document name </w:t>
      </w:r>
      <w:r w:rsidRPr="00D56508">
        <w:rPr>
          <w:rFonts w:ascii="Tahoma" w:eastAsia="Times New Roman" w:hAnsi="Tahoma" w:cs="Tahoma"/>
        </w:rPr>
        <w:t>(</w:t>
      </w:r>
      <w:r w:rsidR="0071335D" w:rsidRPr="00D56508">
        <w:rPr>
          <w:rFonts w:ascii="Tahoma" w:eastAsia="Times New Roman" w:hAnsi="Tahoma" w:cs="Tahoma"/>
        </w:rPr>
        <w:t>see example 5).</w:t>
      </w:r>
      <w:r w:rsidRPr="00D56508">
        <w:rPr>
          <w:rFonts w:ascii="Tahoma" w:eastAsia="Times New Roman" w:hAnsi="Tahoma" w:cs="Tahoma"/>
        </w:rPr>
        <w:t xml:space="preserve"> </w:t>
      </w:r>
      <w:r w:rsidR="00B252D0" w:rsidRPr="00D56508">
        <w:rPr>
          <w:rFonts w:ascii="Tahoma" w:eastAsia="Times New Roman" w:hAnsi="Tahoma" w:cs="Tahoma"/>
          <w:b/>
        </w:rPr>
        <w:t xml:space="preserve">For University Council results, the signed page should be scanned and sent to the Office of the Vice President for Academic Affairs. The OVAA </w:t>
      </w:r>
      <w:proofErr w:type="gramStart"/>
      <w:r w:rsidR="00B252D0" w:rsidRPr="00D56508">
        <w:rPr>
          <w:rFonts w:ascii="Tahoma" w:eastAsia="Times New Roman" w:hAnsi="Tahoma" w:cs="Tahoma"/>
          <w:b/>
        </w:rPr>
        <w:t>announces</w:t>
      </w:r>
      <w:proofErr w:type="gramEnd"/>
      <w:r w:rsidR="00B252D0" w:rsidRPr="00D56508">
        <w:rPr>
          <w:rFonts w:ascii="Tahoma" w:eastAsia="Times New Roman" w:hAnsi="Tahoma" w:cs="Tahoma"/>
          <w:b/>
        </w:rPr>
        <w:t xml:space="preserve"> the results. The CNE may not release the UC results until directed to do so by the OVAA.</w:t>
      </w:r>
      <w:r w:rsidR="00B252D0" w:rsidRPr="00D56508">
        <w:rPr>
          <w:rFonts w:ascii="Tahoma" w:eastAsia="Times New Roman" w:hAnsi="Tahoma" w:cs="Tahoma"/>
        </w:rPr>
        <w:t xml:space="preserve"> See Section VI for further information on University Council election procedures.</w:t>
      </w:r>
    </w:p>
    <w:p w14:paraId="7B9E62AD"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Winners are determined by a plurality of ballots cast. In the case of a tie, a runoff election will be held. Should the candidates </w:t>
      </w:r>
      <w:r w:rsidR="00EE0CF0" w:rsidRPr="00D56508">
        <w:rPr>
          <w:rFonts w:ascii="Tahoma" w:eastAsia="Times New Roman" w:hAnsi="Tahoma" w:cs="Tahoma"/>
        </w:rPr>
        <w:t xml:space="preserve">again </w:t>
      </w:r>
      <w:r w:rsidRPr="00D56508">
        <w:rPr>
          <w:rFonts w:ascii="Tahoma" w:eastAsia="Times New Roman" w:hAnsi="Tahoma" w:cs="Tahoma"/>
        </w:rPr>
        <w:t xml:space="preserve">tie, the CNE will determine the winner through a random drawing. </w:t>
      </w:r>
    </w:p>
    <w:p w14:paraId="063C7CA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Election results are announced via e-mail. The announcement should list only the names of the elected </w:t>
      </w:r>
      <w:proofErr w:type="gramStart"/>
      <w:r w:rsidRPr="00D56508">
        <w:rPr>
          <w:rFonts w:ascii="Tahoma" w:eastAsia="Times New Roman" w:hAnsi="Tahoma" w:cs="Tahoma"/>
        </w:rPr>
        <w:t>candidates, and</w:t>
      </w:r>
      <w:proofErr w:type="gramEnd"/>
      <w:r w:rsidRPr="00D56508">
        <w:rPr>
          <w:rFonts w:ascii="Tahoma" w:eastAsia="Times New Roman" w:hAnsi="Tahoma" w:cs="Tahoma"/>
        </w:rPr>
        <w:t xml:space="preserve"> provide the name of the file on the G drive where the full results may be viewed. If a runoff election is necessary, the runoff candidates and dates for the election may be included in the same announcement as the initial election results (see </w:t>
      </w:r>
      <w:hyperlink r:id="rId7" w:anchor="example6" w:history="1">
        <w:r w:rsidRPr="00D56508">
          <w:rPr>
            <w:rFonts w:ascii="Tahoma" w:eastAsia="Times New Roman" w:hAnsi="Tahoma" w:cs="Tahoma"/>
            <w:color w:val="0000FF"/>
            <w:u w:val="single"/>
          </w:rPr>
          <w:t>example 6</w:t>
        </w:r>
      </w:hyperlink>
      <w:r w:rsidRPr="00D56508">
        <w:rPr>
          <w:rFonts w:ascii="Tahoma" w:eastAsia="Times New Roman" w:hAnsi="Tahoma" w:cs="Tahoma"/>
        </w:rPr>
        <w:t xml:space="preserve">). </w:t>
      </w:r>
    </w:p>
    <w:p w14:paraId="5986415F"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CNE works with the </w:t>
      </w:r>
      <w:hyperlink r:id="rId8" w:history="1">
        <w:r w:rsidRPr="00D56508">
          <w:rPr>
            <w:rFonts w:ascii="Tahoma" w:eastAsia="Times New Roman" w:hAnsi="Tahoma" w:cs="Tahoma"/>
            <w:color w:val="0000FF"/>
            <w:u w:val="single"/>
          </w:rPr>
          <w:t>Libraries Human Resources Department</w:t>
        </w:r>
      </w:hyperlink>
      <w:r w:rsidRPr="00D56508">
        <w:rPr>
          <w:rFonts w:ascii="Tahoma" w:eastAsia="Times New Roman" w:hAnsi="Tahoma" w:cs="Tahoma"/>
        </w:rPr>
        <w:t xml:space="preserve"> to ensure that the </w:t>
      </w:r>
      <w:hyperlink r:id="rId9" w:history="1">
        <w:r w:rsidRPr="00D56508">
          <w:rPr>
            <w:rFonts w:ascii="Tahoma" w:eastAsia="Times New Roman" w:hAnsi="Tahoma" w:cs="Tahoma"/>
            <w:color w:val="0000FF"/>
            <w:u w:val="single"/>
          </w:rPr>
          <w:t xml:space="preserve">Libraries Faculty Advisory Board &amp; Standing Committee Membership List </w:t>
        </w:r>
      </w:hyperlink>
      <w:r w:rsidRPr="00D56508">
        <w:rPr>
          <w:rFonts w:ascii="Tahoma" w:eastAsia="Times New Roman" w:hAnsi="Tahoma" w:cs="Tahoma"/>
        </w:rPr>
        <w:t xml:space="preserve">is updated when elected candidates take office. CNE provides names, office, and term expiration dates to the </w:t>
      </w:r>
      <w:hyperlink r:id="rId10" w:history="1">
        <w:r w:rsidRPr="00D56508">
          <w:rPr>
            <w:rFonts w:ascii="Tahoma" w:eastAsia="Times New Roman" w:hAnsi="Tahoma" w:cs="Tahoma"/>
            <w:color w:val="0000FF"/>
            <w:u w:val="single"/>
          </w:rPr>
          <w:t>Libraries Human Resources Department</w:t>
        </w:r>
      </w:hyperlink>
      <w:r w:rsidRPr="00D56508">
        <w:rPr>
          <w:rFonts w:ascii="Tahoma" w:eastAsia="Times New Roman" w:hAnsi="Tahoma" w:cs="Tahoma"/>
        </w:rPr>
        <w:t xml:space="preserve"> to update the page. </w:t>
      </w:r>
    </w:p>
    <w:p w14:paraId="0E86B04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Candidates elected to office begin and end their terms on July 1, which coincides with the beginning of the fiscal year. </w:t>
      </w:r>
    </w:p>
    <w:p w14:paraId="60257AA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At the end of the fiscal year (June 30), the Chair prepares an annual report that lists the members of the committee, the committee's accomplishments over the past year, and the signed election results for all elections conducted during the year. At that time the Chair is also responsible for reviewing all computer files associated with the CNE </w:t>
      </w:r>
      <w:r w:rsidRPr="00D56508">
        <w:rPr>
          <w:rFonts w:ascii="Tahoma" w:eastAsia="Times New Roman" w:hAnsi="Tahoma" w:cs="Tahoma"/>
        </w:rPr>
        <w:lastRenderedPageBreak/>
        <w:t xml:space="preserve">and deleting any that will not be needed in the future. The Chairperson should also make sure that the </w:t>
      </w:r>
      <w:hyperlink r:id="rId11" w:history="1">
        <w:r w:rsidRPr="00D56508">
          <w:rPr>
            <w:rFonts w:ascii="Tahoma" w:eastAsia="Times New Roman" w:hAnsi="Tahoma" w:cs="Tahoma"/>
            <w:color w:val="0000FF"/>
            <w:u w:val="single"/>
          </w:rPr>
          <w:t xml:space="preserve">CNE procedures website </w:t>
        </w:r>
      </w:hyperlink>
      <w:r w:rsidRPr="00D56508">
        <w:rPr>
          <w:rFonts w:ascii="Tahoma" w:eastAsia="Times New Roman" w:hAnsi="Tahoma" w:cs="Tahoma"/>
        </w:rPr>
        <w:t xml:space="preserve">is current. </w:t>
      </w:r>
    </w:p>
    <w:p w14:paraId="18DFDB06" w14:textId="77777777" w:rsidR="00EA5F23" w:rsidRPr="00D56508" w:rsidRDefault="00EA5F23" w:rsidP="00EA5F23">
      <w:pPr>
        <w:spacing w:before="100" w:beforeAutospacing="1" w:after="100" w:afterAutospacing="1"/>
        <w:rPr>
          <w:rFonts w:ascii="Tahoma" w:eastAsia="Times New Roman" w:hAnsi="Tahoma" w:cs="Tahoma"/>
          <w:b/>
          <w:bCs/>
        </w:rPr>
      </w:pPr>
      <w:bookmarkStart w:id="5" w:name="vi"/>
      <w:bookmarkStart w:id="6" w:name="universitycouncil"/>
      <w:r w:rsidRPr="00D56508">
        <w:rPr>
          <w:rFonts w:ascii="Tahoma" w:eastAsia="Times New Roman" w:hAnsi="Tahoma" w:cs="Tahoma"/>
          <w:b/>
          <w:bCs/>
        </w:rPr>
        <w:t>VI. UNIVERSITY COUNCIL ELECTION</w:t>
      </w:r>
      <w:bookmarkEnd w:id="5"/>
      <w:r w:rsidRPr="00D56508">
        <w:rPr>
          <w:rFonts w:ascii="Tahoma" w:eastAsia="Times New Roman" w:hAnsi="Tahoma" w:cs="Tahoma"/>
          <w:b/>
          <w:bCs/>
        </w:rPr>
        <w:t xml:space="preserve"> </w:t>
      </w:r>
    </w:p>
    <w:bookmarkEnd w:id="6"/>
    <w:p w14:paraId="5EE2340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Members of the Libraries' Faculty, </w:t>
      </w:r>
      <w:r w:rsidR="00304D3F" w:rsidRPr="00D56508">
        <w:rPr>
          <w:rFonts w:ascii="Tahoma" w:eastAsia="Times New Roman" w:hAnsi="Tahoma" w:cs="Tahoma"/>
        </w:rPr>
        <w:t xml:space="preserve">including faculty from the </w:t>
      </w:r>
      <w:r w:rsidR="00304D3F" w:rsidRPr="00D56508">
        <w:rPr>
          <w:rFonts w:ascii="Tahoma" w:eastAsia="Times New Roman" w:hAnsi="Tahoma" w:cs="Tahoma"/>
          <w:i/>
        </w:rPr>
        <w:t xml:space="preserve">Georgia Review </w:t>
      </w:r>
      <w:r w:rsidR="00304D3F" w:rsidRPr="00D56508">
        <w:rPr>
          <w:rFonts w:ascii="Tahoma" w:eastAsia="Times New Roman" w:hAnsi="Tahoma" w:cs="Tahoma"/>
        </w:rPr>
        <w:t>and the Georgia Press</w:t>
      </w:r>
      <w:r w:rsidR="00D072E8" w:rsidRPr="00D56508">
        <w:rPr>
          <w:rFonts w:ascii="Tahoma" w:eastAsia="Times New Roman" w:hAnsi="Tahoma" w:cs="Tahoma"/>
        </w:rPr>
        <w:t>,</w:t>
      </w:r>
      <w:r w:rsidRPr="00D56508">
        <w:rPr>
          <w:rFonts w:ascii="Tahoma" w:eastAsia="Times New Roman" w:hAnsi="Tahoma" w:cs="Tahoma"/>
        </w:rPr>
        <w:t xml:space="preserve"> belong to a group designated as "personnel from the corps of instruction who do not hold academic rank" under the auspices of the Senior Vice President for Academic Affairs and Provost.</w:t>
      </w:r>
      <w:r w:rsidR="00304D3F" w:rsidRPr="00D56508">
        <w:rPr>
          <w:rFonts w:ascii="Tahoma" w:eastAsia="Times New Roman" w:hAnsi="Tahoma" w:cs="Tahoma"/>
        </w:rPr>
        <w:t xml:space="preserve"> This voting group may be referred to as the Libraries’ Voting Group and as of 2014 no longer includes other like-ranked faculty outside of the </w:t>
      </w:r>
      <w:proofErr w:type="gramStart"/>
      <w:r w:rsidR="00304D3F" w:rsidRPr="00D56508">
        <w:rPr>
          <w:rFonts w:ascii="Tahoma" w:eastAsia="Times New Roman" w:hAnsi="Tahoma" w:cs="Tahoma"/>
        </w:rPr>
        <w:t>Libraries</w:t>
      </w:r>
      <w:proofErr w:type="gramEnd"/>
      <w:r w:rsidR="00304D3F" w:rsidRPr="00D56508">
        <w:rPr>
          <w:rFonts w:ascii="Tahoma" w:eastAsia="Times New Roman" w:hAnsi="Tahoma" w:cs="Tahoma"/>
        </w:rPr>
        <w:t xml:space="preserve">. </w:t>
      </w:r>
      <w:r w:rsidRPr="00D56508">
        <w:rPr>
          <w:rFonts w:ascii="Tahoma" w:eastAsia="Times New Roman" w:hAnsi="Tahoma" w:cs="Tahoma"/>
        </w:rPr>
        <w:t xml:space="preserve"> This </w:t>
      </w:r>
      <w:r w:rsidR="00304D3F" w:rsidRPr="00D56508">
        <w:rPr>
          <w:rFonts w:ascii="Tahoma" w:eastAsia="Times New Roman" w:hAnsi="Tahoma" w:cs="Tahoma"/>
        </w:rPr>
        <w:t>Libraries’ Voting Group</w:t>
      </w:r>
      <w:r w:rsidRPr="00D56508">
        <w:rPr>
          <w:rFonts w:ascii="Tahoma" w:eastAsia="Times New Roman" w:hAnsi="Tahoma" w:cs="Tahoma"/>
        </w:rPr>
        <w:t xml:space="preserve"> is represented by </w:t>
      </w:r>
      <w:r w:rsidR="00304D3F" w:rsidRPr="00D56508">
        <w:rPr>
          <w:rFonts w:ascii="Tahoma" w:eastAsia="Times New Roman" w:hAnsi="Tahoma" w:cs="Tahoma"/>
          <w:b/>
        </w:rPr>
        <w:t>five</w:t>
      </w:r>
      <w:r w:rsidRPr="00D56508">
        <w:rPr>
          <w:rFonts w:ascii="Tahoma" w:eastAsia="Times New Roman" w:hAnsi="Tahoma" w:cs="Tahoma"/>
          <w:b/>
        </w:rPr>
        <w:t xml:space="preserve"> delegates</w:t>
      </w:r>
      <w:r w:rsidRPr="00D56508">
        <w:rPr>
          <w:rFonts w:ascii="Tahoma" w:eastAsia="Times New Roman" w:hAnsi="Tahoma" w:cs="Tahoma"/>
        </w:rPr>
        <w:t xml:space="preserve"> to the University Council, who each serve three-year terms (see Bylaws of The University Council of The University of Georgia, </w:t>
      </w:r>
      <w:hyperlink r:id="rId12" w:history="1">
        <w:r w:rsidRPr="00D56508">
          <w:rPr>
            <w:rFonts w:ascii="Tahoma" w:eastAsia="Times New Roman" w:hAnsi="Tahoma" w:cs="Tahoma"/>
            <w:color w:val="0000FF"/>
            <w:u w:val="single"/>
          </w:rPr>
          <w:t xml:space="preserve">Part V General Procedures Section III D) </w:t>
        </w:r>
      </w:hyperlink>
      <w:r w:rsidRPr="00D56508">
        <w:rPr>
          <w:rFonts w:ascii="Tahoma" w:eastAsia="Times New Roman" w:hAnsi="Tahoma" w:cs="Tahoma"/>
        </w:rPr>
        <w:t>. Elections must be completed by February 15. The CNE conducts elections for University Council representatives</w:t>
      </w:r>
      <w:r w:rsidR="00304D3F" w:rsidRPr="00D56508">
        <w:rPr>
          <w:rFonts w:ascii="Tahoma" w:eastAsia="Times New Roman" w:hAnsi="Tahoma" w:cs="Tahoma"/>
        </w:rPr>
        <w:t xml:space="preserve"> and nominations are solicited at a faculty meeting in January, which may be called for this purpose. </w:t>
      </w:r>
    </w:p>
    <w:p w14:paraId="26F3730C" w14:textId="77777777" w:rsidR="00EA5F23" w:rsidRPr="00D56508" w:rsidRDefault="00EA5F23" w:rsidP="00EA5F23">
      <w:pPr>
        <w:spacing w:before="100" w:beforeAutospacing="1" w:after="100" w:afterAutospacing="1"/>
        <w:rPr>
          <w:rFonts w:ascii="Tahoma" w:eastAsia="Times New Roman" w:hAnsi="Tahoma" w:cs="Tahoma"/>
          <w:b/>
        </w:rPr>
      </w:pPr>
      <w:r w:rsidRPr="00D56508">
        <w:rPr>
          <w:rFonts w:ascii="Tahoma" w:eastAsia="Times New Roman" w:hAnsi="Tahoma" w:cs="Tahoma"/>
        </w:rPr>
        <w:t>Nominations for University Council representatives are made at the Libraries' Faculty meeting in January in years when a representative's term is due to expire the following August.</w:t>
      </w:r>
      <w:r w:rsidR="00304D3F" w:rsidRPr="00D56508">
        <w:rPr>
          <w:rFonts w:ascii="Tahoma" w:eastAsia="Times New Roman" w:hAnsi="Tahoma" w:cs="Tahoma"/>
        </w:rPr>
        <w:t xml:space="preserve"> The CNE chair should be aware of term expirations and should notify the Chair of FAB </w:t>
      </w:r>
      <w:r w:rsidR="00D04B47" w:rsidRPr="00D56508">
        <w:rPr>
          <w:rFonts w:ascii="Tahoma" w:eastAsia="Times New Roman" w:hAnsi="Tahoma" w:cs="Tahoma"/>
        </w:rPr>
        <w:t xml:space="preserve">and the University Librarian </w:t>
      </w:r>
      <w:r w:rsidR="00304D3F" w:rsidRPr="00D56508">
        <w:rPr>
          <w:rFonts w:ascii="Tahoma" w:eastAsia="Times New Roman" w:hAnsi="Tahoma" w:cs="Tahoma"/>
        </w:rPr>
        <w:t xml:space="preserve">to allow sufficient planning time for this election. </w:t>
      </w:r>
      <w:r w:rsidRPr="00D56508">
        <w:rPr>
          <w:rFonts w:ascii="Tahoma" w:eastAsia="Times New Roman" w:hAnsi="Tahoma" w:cs="Tahoma"/>
        </w:rPr>
        <w:t xml:space="preserve"> Candidates nominated at the </w:t>
      </w:r>
      <w:proofErr w:type="gramStart"/>
      <w:r w:rsidRPr="00D56508">
        <w:rPr>
          <w:rFonts w:ascii="Tahoma" w:eastAsia="Times New Roman" w:hAnsi="Tahoma" w:cs="Tahoma"/>
        </w:rPr>
        <w:t>Faculty</w:t>
      </w:r>
      <w:proofErr w:type="gramEnd"/>
      <w:r w:rsidRPr="00D56508">
        <w:rPr>
          <w:rFonts w:ascii="Tahoma" w:eastAsia="Times New Roman" w:hAnsi="Tahoma" w:cs="Tahoma"/>
        </w:rPr>
        <w:t xml:space="preserve"> meeting will be placed on the ballot; there is no other call for nominations or posting of nominations.</w:t>
      </w:r>
      <w:r w:rsidR="00EB30B2" w:rsidRPr="00D56508">
        <w:rPr>
          <w:rFonts w:ascii="Tahoma" w:eastAsia="Times New Roman" w:hAnsi="Tahoma" w:cs="Tahoma"/>
        </w:rPr>
        <w:t xml:space="preserve"> Nominees need not be present to be nominated. </w:t>
      </w:r>
      <w:r w:rsidRPr="00D56508">
        <w:rPr>
          <w:rFonts w:ascii="Tahoma" w:eastAsia="Times New Roman" w:hAnsi="Tahoma" w:cs="Tahoma"/>
        </w:rPr>
        <w:t xml:space="preserve">A list of current University Council members and their terms can be found on the </w:t>
      </w:r>
      <w:hyperlink r:id="rId13" w:history="1">
        <w:r w:rsidRPr="00D56508">
          <w:rPr>
            <w:rFonts w:ascii="Tahoma" w:eastAsia="Times New Roman" w:hAnsi="Tahoma" w:cs="Tahoma"/>
            <w:color w:val="0000FF"/>
            <w:u w:val="single"/>
          </w:rPr>
          <w:t xml:space="preserve">Libraries Faculty Advisory Board &amp; Standing Committee Membership List </w:t>
        </w:r>
      </w:hyperlink>
      <w:r w:rsidRPr="00D56508">
        <w:rPr>
          <w:rFonts w:ascii="Tahoma" w:eastAsia="Times New Roman" w:hAnsi="Tahoma" w:cs="Tahoma"/>
        </w:rPr>
        <w:t xml:space="preserve">. </w:t>
      </w:r>
      <w:r w:rsidRPr="00D56508">
        <w:rPr>
          <w:rFonts w:ascii="Tahoma" w:eastAsia="Times New Roman" w:hAnsi="Tahoma" w:cs="Tahoma"/>
          <w:b/>
        </w:rPr>
        <w:t xml:space="preserve">Contact the Administrative Associate in the Registrar's office </w:t>
      </w:r>
      <w:r w:rsidR="00D04B47" w:rsidRPr="00D56508">
        <w:rPr>
          <w:rFonts w:ascii="Tahoma" w:eastAsia="Times New Roman" w:hAnsi="Tahoma" w:cs="Tahoma"/>
          <w:b/>
        </w:rPr>
        <w:t>[</w:t>
      </w:r>
      <w:hyperlink r:id="rId14" w:history="1">
        <w:r w:rsidR="00D04B47" w:rsidRPr="00D56508">
          <w:rPr>
            <w:rStyle w:val="Hyperlink"/>
            <w:rFonts w:ascii="Tahoma" w:eastAsia="Times New Roman" w:hAnsi="Tahoma" w:cs="Tahoma"/>
            <w:b/>
          </w:rPr>
          <w:t>Adam Lawrence</w:t>
        </w:r>
      </w:hyperlink>
      <w:r w:rsidR="00D04B47" w:rsidRPr="00D56508">
        <w:rPr>
          <w:rFonts w:ascii="Tahoma" w:eastAsia="Times New Roman" w:hAnsi="Tahoma" w:cs="Tahoma"/>
          <w:b/>
        </w:rPr>
        <w:t>—2014</w:t>
      </w:r>
      <w:r w:rsidRPr="00D56508">
        <w:rPr>
          <w:rFonts w:ascii="Tahoma" w:eastAsia="Times New Roman" w:hAnsi="Tahoma" w:cs="Tahoma"/>
          <w:b/>
        </w:rPr>
        <w:t xml:space="preserve">] to double check the upcoming term expiration of the current University Council representative before starting the election process. </w:t>
      </w:r>
    </w:p>
    <w:p w14:paraId="64916029" w14:textId="77777777" w:rsidR="00EA5F23" w:rsidRPr="00D56508" w:rsidRDefault="00D04B47" w:rsidP="00EA5F23">
      <w:pPr>
        <w:spacing w:before="100" w:beforeAutospacing="1" w:after="100" w:afterAutospacing="1"/>
        <w:rPr>
          <w:rFonts w:ascii="Tahoma" w:eastAsia="Times New Roman" w:hAnsi="Tahoma" w:cs="Tahoma"/>
        </w:rPr>
      </w:pPr>
      <w:r w:rsidRPr="00D56508">
        <w:rPr>
          <w:rFonts w:ascii="Tahoma" w:eastAsia="Times New Roman" w:hAnsi="Tahoma" w:cs="Tahoma"/>
        </w:rPr>
        <w:t>A software package</w:t>
      </w:r>
      <w:r w:rsidR="00EA5F23" w:rsidRPr="00D56508">
        <w:rPr>
          <w:rFonts w:ascii="Tahoma" w:eastAsia="Times New Roman" w:hAnsi="Tahoma" w:cs="Tahoma"/>
        </w:rPr>
        <w:t xml:space="preserve"> is also used for this election. The names of eligible non-Libraries' faculty are added </w:t>
      </w:r>
      <w:r w:rsidRPr="00D56508">
        <w:rPr>
          <w:rFonts w:ascii="Tahoma" w:eastAsia="Times New Roman" w:hAnsi="Tahoma" w:cs="Tahoma"/>
        </w:rPr>
        <w:t>to the</w:t>
      </w:r>
      <w:r w:rsidR="00771107" w:rsidRPr="00D56508">
        <w:rPr>
          <w:rFonts w:ascii="Tahoma" w:eastAsia="Times New Roman" w:hAnsi="Tahoma" w:cs="Tahoma"/>
        </w:rPr>
        <w:t xml:space="preserve"> </w:t>
      </w:r>
      <w:r w:rsidR="00EA5F23" w:rsidRPr="00D56508">
        <w:rPr>
          <w:rFonts w:ascii="Tahoma" w:eastAsia="Times New Roman" w:hAnsi="Tahoma" w:cs="Tahoma"/>
        </w:rPr>
        <w:t xml:space="preserve">list of voters in the same fashion as for Libraries-only elections (see Appendix, </w:t>
      </w:r>
      <w:hyperlink r:id="rId15" w:anchor="sectionIII" w:history="1">
        <w:r w:rsidR="00EA5F23" w:rsidRPr="00D56508">
          <w:rPr>
            <w:rFonts w:ascii="Tahoma" w:eastAsia="Times New Roman" w:hAnsi="Tahoma" w:cs="Tahoma"/>
            <w:color w:val="0000FF"/>
            <w:u w:val="single"/>
          </w:rPr>
          <w:t>Section III</w:t>
        </w:r>
      </w:hyperlink>
      <w:r w:rsidR="00EA5F23" w:rsidRPr="00D56508">
        <w:rPr>
          <w:rFonts w:ascii="Tahoma" w:eastAsia="Times New Roman" w:hAnsi="Tahoma" w:cs="Tahoma"/>
        </w:rPr>
        <w:t xml:space="preserve">). </w:t>
      </w:r>
      <w:r w:rsidRPr="00D56508">
        <w:rPr>
          <w:rFonts w:ascii="Tahoma" w:eastAsia="Times New Roman" w:hAnsi="Tahoma" w:cs="Tahoma"/>
        </w:rPr>
        <w:t xml:space="preserve">As of 2014, the list of eligible voters is comprised of Libraries’ Faculty and the faculty of </w:t>
      </w:r>
      <w:r w:rsidRPr="00D56508">
        <w:rPr>
          <w:rFonts w:ascii="Tahoma" w:eastAsia="Times New Roman" w:hAnsi="Tahoma" w:cs="Tahoma"/>
          <w:i/>
        </w:rPr>
        <w:t>The Georgia Review</w:t>
      </w:r>
      <w:r w:rsidRPr="00D56508">
        <w:rPr>
          <w:rFonts w:ascii="Tahoma" w:eastAsia="Times New Roman" w:hAnsi="Tahoma" w:cs="Tahoma"/>
        </w:rPr>
        <w:t xml:space="preserve"> and the Georgia Press. The Libraries’ HR Department can verify the status of the extra-Libraries’ faculty.</w:t>
      </w:r>
    </w:p>
    <w:p w14:paraId="3822E5B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election runs for ten WDs. Write-in votes are allowed as described in </w:t>
      </w:r>
      <w:hyperlink r:id="rId16" w:anchor="sectionV" w:history="1">
        <w:r w:rsidRPr="00D56508">
          <w:rPr>
            <w:rFonts w:ascii="Tahoma" w:eastAsia="Times New Roman" w:hAnsi="Tahoma" w:cs="Tahoma"/>
            <w:color w:val="0000FF"/>
            <w:u w:val="single"/>
          </w:rPr>
          <w:t>Section V</w:t>
        </w:r>
      </w:hyperlink>
      <w:r w:rsidRPr="00D56508">
        <w:rPr>
          <w:rFonts w:ascii="Tahoma" w:eastAsia="Times New Roman" w:hAnsi="Tahoma" w:cs="Tahoma"/>
        </w:rPr>
        <w:t xml:space="preserve">. </w:t>
      </w:r>
    </w:p>
    <w:p w14:paraId="2DD2F7F1" w14:textId="77777777" w:rsidR="00D072E8" w:rsidRPr="00D56508" w:rsidRDefault="00444983" w:rsidP="00D072E8">
      <w:pPr>
        <w:spacing w:before="100" w:beforeAutospacing="1" w:after="100" w:afterAutospacing="1"/>
        <w:rPr>
          <w:rFonts w:ascii="Tahoma" w:eastAsia="Times New Roman" w:hAnsi="Tahoma" w:cs="Tahoma"/>
        </w:rPr>
      </w:pPr>
      <w:r w:rsidRPr="00D56508">
        <w:rPr>
          <w:rFonts w:ascii="Tahoma" w:eastAsia="Times New Roman" w:hAnsi="Tahoma" w:cs="Tahoma"/>
          <w:b/>
        </w:rPr>
        <w:t>For University Council results, the signed page should be scanned and sent to the Office of the Vice President for Academic Affairs.</w:t>
      </w:r>
      <w:r w:rsidR="00D072E8" w:rsidRPr="00D56508">
        <w:rPr>
          <w:rFonts w:ascii="Tahoma" w:eastAsia="Times New Roman" w:hAnsi="Tahoma" w:cs="Tahoma"/>
          <w:b/>
        </w:rPr>
        <w:t xml:space="preserve"> The CNE also notifies the Registrar [</w:t>
      </w:r>
      <w:hyperlink r:id="rId17" w:history="1">
        <w:r w:rsidR="00D072E8" w:rsidRPr="00D56508">
          <w:rPr>
            <w:rStyle w:val="Hyperlink"/>
            <w:rFonts w:ascii="Tahoma" w:eastAsia="Times New Roman" w:hAnsi="Tahoma" w:cs="Tahoma"/>
            <w:b/>
          </w:rPr>
          <w:t>Jan Hathcote</w:t>
        </w:r>
      </w:hyperlink>
      <w:r w:rsidR="00D072E8" w:rsidRPr="00D56508">
        <w:rPr>
          <w:rStyle w:val="Hyperlink"/>
          <w:rFonts w:ascii="Tahoma" w:eastAsia="Times New Roman" w:hAnsi="Tahoma" w:cs="Tahoma"/>
          <w:b/>
        </w:rPr>
        <w:t xml:space="preserve"> --2014</w:t>
      </w:r>
      <w:r w:rsidR="00D072E8" w:rsidRPr="00D56508">
        <w:rPr>
          <w:rFonts w:ascii="Tahoma" w:eastAsia="Times New Roman" w:hAnsi="Tahoma" w:cs="Tahoma"/>
          <w:b/>
        </w:rPr>
        <w:t>] of the results for the University Council records.</w:t>
      </w:r>
      <w:r w:rsidR="00D072E8" w:rsidRPr="00D56508">
        <w:rPr>
          <w:rFonts w:ascii="Tahoma" w:eastAsia="Times New Roman" w:hAnsi="Tahoma" w:cs="Tahoma"/>
        </w:rPr>
        <w:t xml:space="preserve"> </w:t>
      </w:r>
    </w:p>
    <w:p w14:paraId="117EB251" w14:textId="77777777" w:rsidR="00EA5F23" w:rsidRPr="00D56508" w:rsidRDefault="00444983" w:rsidP="00EA5F23">
      <w:pPr>
        <w:spacing w:before="100" w:beforeAutospacing="1" w:after="100" w:afterAutospacing="1"/>
        <w:rPr>
          <w:rFonts w:ascii="Tahoma" w:eastAsia="Times New Roman" w:hAnsi="Tahoma" w:cs="Tahoma"/>
        </w:rPr>
      </w:pPr>
      <w:r w:rsidRPr="00D56508">
        <w:rPr>
          <w:rFonts w:ascii="Tahoma" w:eastAsia="Times New Roman" w:hAnsi="Tahoma" w:cs="Tahoma"/>
          <w:b/>
        </w:rPr>
        <w:lastRenderedPageBreak/>
        <w:t xml:space="preserve"> The OVAA </w:t>
      </w:r>
      <w:proofErr w:type="gramStart"/>
      <w:r w:rsidRPr="00D56508">
        <w:rPr>
          <w:rFonts w:ascii="Tahoma" w:eastAsia="Times New Roman" w:hAnsi="Tahoma" w:cs="Tahoma"/>
          <w:b/>
        </w:rPr>
        <w:t>announces</w:t>
      </w:r>
      <w:proofErr w:type="gramEnd"/>
      <w:r w:rsidRPr="00D56508">
        <w:rPr>
          <w:rFonts w:ascii="Tahoma" w:eastAsia="Times New Roman" w:hAnsi="Tahoma" w:cs="Tahoma"/>
          <w:b/>
        </w:rPr>
        <w:t xml:space="preserve"> the results. The CNE may not release the UC results until directed to do so by the OVAA.</w:t>
      </w:r>
      <w:r w:rsidRPr="00D56508">
        <w:rPr>
          <w:rFonts w:ascii="Tahoma" w:eastAsia="Times New Roman" w:hAnsi="Tahoma" w:cs="Tahoma"/>
        </w:rPr>
        <w:t xml:space="preserve"> </w:t>
      </w:r>
      <w:r w:rsidR="00EA5F23" w:rsidRPr="00D56508">
        <w:rPr>
          <w:rFonts w:ascii="Tahoma" w:eastAsia="Times New Roman" w:hAnsi="Tahoma" w:cs="Tahoma"/>
        </w:rPr>
        <w:t xml:space="preserve">The University Council Election is decided by a majority vote with runoff elections determined by a plurality vote. </w:t>
      </w:r>
    </w:p>
    <w:p w14:paraId="448B9821" w14:textId="77777777" w:rsidR="00A6054D"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rPr>
        <w:t>The CNE does not announce results for this election unless authorized to do so</w:t>
      </w:r>
      <w:r w:rsidRPr="00D56508">
        <w:rPr>
          <w:rFonts w:ascii="Tahoma" w:eastAsia="Times New Roman" w:hAnsi="Tahoma" w:cs="Tahoma"/>
        </w:rPr>
        <w:t>. Instead, results are sent to the Vice Provost for Academic Affairs,</w:t>
      </w:r>
      <w:r w:rsidR="001B63DD" w:rsidRPr="00D56508">
        <w:rPr>
          <w:rFonts w:ascii="Tahoma" w:eastAsia="Times New Roman" w:hAnsi="Tahoma" w:cs="Tahoma"/>
        </w:rPr>
        <w:t xml:space="preserve"> </w:t>
      </w:r>
      <w:r w:rsidRPr="00D56508">
        <w:rPr>
          <w:rFonts w:ascii="Tahoma" w:eastAsia="Times New Roman" w:hAnsi="Tahoma" w:cs="Tahoma"/>
        </w:rPr>
        <w:t xml:space="preserve">and the CNE asks if the Vice Provost's Office will announce the election results or if the CNE is authorized to make the announcement on the Vice Provost's behalf. </w:t>
      </w:r>
      <w:bookmarkStart w:id="7" w:name="vii"/>
    </w:p>
    <w:p w14:paraId="3A580780" w14:textId="77777777" w:rsidR="00EA5F23" w:rsidRPr="00D56508" w:rsidRDefault="00EA5F23" w:rsidP="00EA5F23">
      <w:pPr>
        <w:spacing w:before="100" w:beforeAutospacing="1" w:after="100" w:afterAutospacing="1"/>
        <w:rPr>
          <w:rFonts w:ascii="Tahoma" w:eastAsia="Times New Roman" w:hAnsi="Tahoma" w:cs="Tahoma"/>
          <w:b/>
          <w:bCs/>
        </w:rPr>
      </w:pPr>
      <w:bookmarkStart w:id="8" w:name="spring"/>
      <w:r w:rsidRPr="00D56508">
        <w:rPr>
          <w:rFonts w:ascii="Tahoma" w:eastAsia="Times New Roman" w:hAnsi="Tahoma" w:cs="Tahoma"/>
          <w:b/>
          <w:bCs/>
        </w:rPr>
        <w:t>VII. SPRING ELECTION</w:t>
      </w:r>
      <w:bookmarkEnd w:id="7"/>
      <w:r w:rsidRPr="00D56508">
        <w:rPr>
          <w:rFonts w:ascii="Tahoma" w:eastAsia="Times New Roman" w:hAnsi="Tahoma" w:cs="Tahoma"/>
          <w:b/>
          <w:bCs/>
        </w:rPr>
        <w:t xml:space="preserve"> </w:t>
      </w:r>
      <w:r w:rsidR="00FA5E0A" w:rsidRPr="00D56508">
        <w:rPr>
          <w:rFonts w:ascii="Tahoma" w:eastAsia="Times New Roman" w:hAnsi="Tahoma" w:cs="Tahoma"/>
          <w:b/>
          <w:bCs/>
        </w:rPr>
        <w:t>AND THE COMMITTEE ON PROMOTION ELECTION</w:t>
      </w:r>
      <w:bookmarkEnd w:id="8"/>
    </w:p>
    <w:p w14:paraId="5E248759" w14:textId="77777777" w:rsidR="00DA1B8D"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The following vacancies ar</w:t>
      </w:r>
      <w:r w:rsidR="00FA5E0A" w:rsidRPr="00D56508">
        <w:rPr>
          <w:rFonts w:ascii="Tahoma" w:eastAsia="Times New Roman" w:hAnsi="Tahoma" w:cs="Tahoma"/>
        </w:rPr>
        <w:t>e filled in the Spring Election and the Committee on Promotion Election</w:t>
      </w:r>
      <w:r w:rsidR="00E829E8" w:rsidRPr="00D56508">
        <w:rPr>
          <w:rFonts w:ascii="Tahoma" w:eastAsia="Times New Roman" w:hAnsi="Tahoma" w:cs="Tahoma"/>
        </w:rPr>
        <w:t xml:space="preserve"> and each chair serves a one-year term</w:t>
      </w:r>
      <w:r w:rsidR="009B0341" w:rsidRPr="00D56508">
        <w:rPr>
          <w:rFonts w:ascii="Tahoma" w:eastAsia="Times New Roman" w:hAnsi="Tahoma" w:cs="Tahoma"/>
        </w:rPr>
        <w:t xml:space="preserve">. </w:t>
      </w:r>
      <w:r w:rsidR="00DA1B8D" w:rsidRPr="00D56508">
        <w:rPr>
          <w:rFonts w:ascii="Tahoma" w:eastAsia="Times New Roman" w:hAnsi="Tahoma" w:cs="Tahoma"/>
        </w:rPr>
        <w:t xml:space="preserve"> </w:t>
      </w:r>
      <w:r w:rsidR="00DA1B8D" w:rsidRPr="00D56508">
        <w:rPr>
          <w:rFonts w:ascii="Tahoma" w:eastAsia="Times New Roman" w:hAnsi="Tahoma" w:cs="Tahoma"/>
          <w:b/>
        </w:rPr>
        <w:t xml:space="preserve">Faculty may only serve in one elected capacity at a time. </w:t>
      </w:r>
      <w:r w:rsidR="00DA1B8D" w:rsidRPr="00D56508">
        <w:rPr>
          <w:rFonts w:ascii="Tahoma" w:eastAsia="Times New Roman" w:hAnsi="Tahoma" w:cs="Tahoma"/>
        </w:rPr>
        <w:t xml:space="preserve">The Chair should confirm that nominees are not currently serving in an elected position that will run concurrently with the position for which they wish to run in this election cycle. </w:t>
      </w:r>
    </w:p>
    <w:p w14:paraId="3A6956F8" w14:textId="77777777" w:rsidR="00EA5F23" w:rsidRPr="00D56508" w:rsidRDefault="00DA1B8D" w:rsidP="00EA5F23">
      <w:pPr>
        <w:spacing w:before="100" w:beforeAutospacing="1" w:after="100" w:afterAutospacing="1"/>
        <w:rPr>
          <w:rFonts w:ascii="Tahoma" w:eastAsia="Times New Roman" w:hAnsi="Tahoma" w:cs="Tahoma"/>
        </w:rPr>
      </w:pPr>
      <w:r w:rsidRPr="00D56508">
        <w:rPr>
          <w:rFonts w:ascii="Tahoma" w:eastAsia="Times New Roman" w:hAnsi="Tahoma" w:cs="Tahoma"/>
        </w:rPr>
        <w:t>There</w:t>
      </w:r>
      <w:r w:rsidR="009B0341" w:rsidRPr="00D56508">
        <w:rPr>
          <w:rFonts w:ascii="Tahoma" w:eastAsia="Times New Roman" w:hAnsi="Tahoma" w:cs="Tahoma"/>
        </w:rPr>
        <w:t xml:space="preserve"> is a combined election with one ballot for:</w:t>
      </w:r>
    </w:p>
    <w:p w14:paraId="763A48AC" w14:textId="77777777" w:rsidR="00E829E8" w:rsidRPr="00D56508" w:rsidRDefault="00E829E8" w:rsidP="00E829E8">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Vice Chair of Faculty</w:t>
      </w:r>
      <w:r w:rsidR="00524CC9" w:rsidRPr="00D56508">
        <w:rPr>
          <w:rFonts w:ascii="Tahoma" w:eastAsia="Times New Roman" w:hAnsi="Tahoma" w:cs="Tahoma"/>
        </w:rPr>
        <w:t xml:space="preserve"> (who serve</w:t>
      </w:r>
      <w:r w:rsidR="00EB30B2" w:rsidRPr="00D56508">
        <w:rPr>
          <w:rFonts w:ascii="Tahoma" w:eastAsia="Times New Roman" w:hAnsi="Tahoma" w:cs="Tahoma"/>
        </w:rPr>
        <w:t>s</w:t>
      </w:r>
      <w:r w:rsidR="00524CC9" w:rsidRPr="00D56508">
        <w:rPr>
          <w:rFonts w:ascii="Tahoma" w:eastAsia="Times New Roman" w:hAnsi="Tahoma" w:cs="Tahoma"/>
        </w:rPr>
        <w:t xml:space="preserve"> </w:t>
      </w:r>
      <w:proofErr w:type="gramStart"/>
      <w:r w:rsidR="00524CC9" w:rsidRPr="00D56508">
        <w:rPr>
          <w:rFonts w:ascii="Tahoma" w:eastAsia="Times New Roman" w:hAnsi="Tahoma" w:cs="Tahoma"/>
        </w:rPr>
        <w:t>the next</w:t>
      </w:r>
      <w:proofErr w:type="gramEnd"/>
      <w:r w:rsidR="00524CC9" w:rsidRPr="00D56508">
        <w:rPr>
          <w:rFonts w:ascii="Tahoma" w:eastAsia="Times New Roman" w:hAnsi="Tahoma" w:cs="Tahoma"/>
        </w:rPr>
        <w:t xml:space="preserve"> year as Chair of Faculty)</w:t>
      </w:r>
    </w:p>
    <w:p w14:paraId="3502F3DC" w14:textId="77777777" w:rsidR="00E829E8" w:rsidRPr="00D56508" w:rsidRDefault="00E829E8" w:rsidP="00E829E8">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Chair, Committee on Faculty Organization and Governance </w:t>
      </w:r>
    </w:p>
    <w:p w14:paraId="4D51FEAF" w14:textId="77777777" w:rsidR="00E829E8" w:rsidRPr="00D56508" w:rsidRDefault="00E829E8" w:rsidP="00E829E8">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Chair, Committee on Nominations and Elections </w:t>
      </w:r>
    </w:p>
    <w:p w14:paraId="5DA46F84" w14:textId="77777777" w:rsidR="002D6E7F" w:rsidRPr="00D56508" w:rsidRDefault="00E829E8" w:rsidP="002D6E7F">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Chair, Committee on Professional Development and Research </w:t>
      </w:r>
    </w:p>
    <w:p w14:paraId="08570308" w14:textId="77777777" w:rsidR="00524CC9" w:rsidRPr="00D56508" w:rsidRDefault="00524CC9" w:rsidP="002D6E7F">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FAB, General Member. There are </w:t>
      </w:r>
      <w:r w:rsidRPr="00D56508">
        <w:rPr>
          <w:rFonts w:ascii="Tahoma" w:eastAsia="Times New Roman" w:hAnsi="Tahoma" w:cs="Tahoma"/>
          <w:b/>
        </w:rPr>
        <w:t>two</w:t>
      </w:r>
      <w:r w:rsidRPr="00D56508">
        <w:rPr>
          <w:rFonts w:ascii="Tahoma" w:eastAsia="Times New Roman" w:hAnsi="Tahoma" w:cs="Tahoma"/>
        </w:rPr>
        <w:t xml:space="preserve"> general members on FAB, but because they serve staggered </w:t>
      </w:r>
      <w:r w:rsidR="00A6054D" w:rsidRPr="00D56508">
        <w:rPr>
          <w:rFonts w:ascii="Tahoma" w:eastAsia="Times New Roman" w:hAnsi="Tahoma" w:cs="Tahoma"/>
        </w:rPr>
        <w:t xml:space="preserve">two-year </w:t>
      </w:r>
      <w:r w:rsidRPr="00D56508">
        <w:rPr>
          <w:rFonts w:ascii="Tahoma" w:eastAsia="Times New Roman" w:hAnsi="Tahoma" w:cs="Tahoma"/>
        </w:rPr>
        <w:t xml:space="preserve">terms, only one should be elected each year. </w:t>
      </w:r>
    </w:p>
    <w:p w14:paraId="0D1C08D9" w14:textId="77777777" w:rsidR="00E829E8" w:rsidRPr="00D56508" w:rsidRDefault="00524CC9" w:rsidP="00FA5E0A">
      <w:pPr>
        <w:pStyle w:val="ListParagraph"/>
        <w:numPr>
          <w:ilvl w:val="0"/>
          <w:numId w:val="12"/>
        </w:numPr>
        <w:spacing w:before="100" w:beforeAutospacing="1" w:after="100" w:afterAutospacing="1"/>
        <w:rPr>
          <w:rFonts w:ascii="Tahoma" w:eastAsia="Times New Roman" w:hAnsi="Tahoma" w:cs="Tahoma"/>
        </w:rPr>
      </w:pPr>
      <w:r w:rsidRPr="00D56508">
        <w:rPr>
          <w:rFonts w:ascii="Tahoma" w:eastAsia="Times New Roman" w:hAnsi="Tahoma" w:cs="Tahoma"/>
        </w:rPr>
        <w:t xml:space="preserve">Committee chairs serve a one-year term. The Vice Chair of the Faculty serves a second year as Chair of the Faculty. </w:t>
      </w:r>
    </w:p>
    <w:p w14:paraId="078C367E" w14:textId="77777777" w:rsidR="009F3C4C" w:rsidRPr="00D56508" w:rsidRDefault="00FA5E0A" w:rsidP="00FA5E0A">
      <w:pPr>
        <w:spacing w:before="100" w:beforeAutospacing="1" w:after="100" w:afterAutospacing="1"/>
        <w:rPr>
          <w:rFonts w:ascii="Tahoma" w:eastAsia="Times New Roman" w:hAnsi="Tahoma" w:cs="Tahoma"/>
        </w:rPr>
      </w:pPr>
      <w:r w:rsidRPr="00D56508">
        <w:rPr>
          <w:rFonts w:ascii="Tahoma" w:eastAsia="Times New Roman" w:hAnsi="Tahoma" w:cs="Tahoma"/>
        </w:rPr>
        <w:t>The Committee on Promotion is composed of</w:t>
      </w:r>
      <w:r w:rsidR="00771107" w:rsidRPr="00D56508">
        <w:rPr>
          <w:rFonts w:ascii="Tahoma" w:eastAsia="Times New Roman" w:hAnsi="Tahoma" w:cs="Tahoma"/>
        </w:rPr>
        <w:t xml:space="preserve"> seven members:</w:t>
      </w:r>
    </w:p>
    <w:p w14:paraId="29132218" w14:textId="77777777" w:rsidR="009F3C4C" w:rsidRPr="00D56508" w:rsidRDefault="00771107" w:rsidP="009F3C4C">
      <w:pPr>
        <w:pStyle w:val="ListParagraph"/>
        <w:numPr>
          <w:ilvl w:val="0"/>
          <w:numId w:val="11"/>
        </w:numPr>
        <w:spacing w:before="100" w:beforeAutospacing="1" w:after="100" w:afterAutospacing="1"/>
        <w:rPr>
          <w:rFonts w:ascii="Tahoma" w:eastAsia="Times New Roman" w:hAnsi="Tahoma" w:cs="Tahoma"/>
        </w:rPr>
      </w:pPr>
      <w:r w:rsidRPr="00D56508">
        <w:rPr>
          <w:rFonts w:ascii="Tahoma" w:eastAsia="Times New Roman" w:hAnsi="Tahoma" w:cs="Tahoma"/>
        </w:rPr>
        <w:t>T</w:t>
      </w:r>
      <w:r w:rsidR="00FA5E0A" w:rsidRPr="00D56508">
        <w:rPr>
          <w:rFonts w:ascii="Tahoma" w:eastAsia="Times New Roman" w:hAnsi="Tahoma" w:cs="Tahoma"/>
        </w:rPr>
        <w:t>wo from each rank of Librarian/Archivist II</w:t>
      </w:r>
      <w:r w:rsidR="00EC3378" w:rsidRPr="00D56508">
        <w:rPr>
          <w:rFonts w:ascii="Tahoma" w:eastAsia="Times New Roman" w:hAnsi="Tahoma" w:cs="Tahoma"/>
        </w:rPr>
        <w:t xml:space="preserve"> through IV, each serving two-year terms</w:t>
      </w:r>
    </w:p>
    <w:p w14:paraId="5E0FAD89" w14:textId="77777777" w:rsidR="009F3C4C" w:rsidRPr="00D56508" w:rsidRDefault="007D3DB0" w:rsidP="009F3C4C">
      <w:pPr>
        <w:pStyle w:val="ListParagraph"/>
        <w:numPr>
          <w:ilvl w:val="0"/>
          <w:numId w:val="11"/>
        </w:numPr>
        <w:spacing w:before="100" w:beforeAutospacing="1" w:after="100" w:afterAutospacing="1"/>
        <w:rPr>
          <w:rFonts w:ascii="Tahoma" w:eastAsia="Times New Roman" w:hAnsi="Tahoma" w:cs="Tahoma"/>
        </w:rPr>
      </w:pPr>
      <w:r w:rsidRPr="00D56508">
        <w:rPr>
          <w:rFonts w:ascii="Tahoma" w:eastAsia="Times New Roman" w:hAnsi="Tahoma" w:cs="Tahoma"/>
        </w:rPr>
        <w:t>O</w:t>
      </w:r>
      <w:r w:rsidR="00FA5E0A" w:rsidRPr="00D56508">
        <w:rPr>
          <w:rFonts w:ascii="Tahoma" w:eastAsia="Times New Roman" w:hAnsi="Tahoma" w:cs="Tahoma"/>
        </w:rPr>
        <w:t xml:space="preserve">ne at-large member from any rank of Librarian/Archivist II through IV. </w:t>
      </w:r>
      <w:r w:rsidR="009F3C4C" w:rsidRPr="00D56508">
        <w:rPr>
          <w:rFonts w:ascii="Tahoma" w:eastAsia="Times New Roman" w:hAnsi="Tahoma" w:cs="Tahoma"/>
        </w:rPr>
        <w:t>This position will appear on the ballot as such and will not be selected from among the non-successful candidates</w:t>
      </w:r>
      <w:r w:rsidR="00F7004D" w:rsidRPr="00D56508">
        <w:rPr>
          <w:rFonts w:ascii="Tahoma" w:eastAsia="Times New Roman" w:hAnsi="Tahoma" w:cs="Tahoma"/>
        </w:rPr>
        <w:t xml:space="preserve"> for the other seats</w:t>
      </w:r>
      <w:r w:rsidR="009B0341" w:rsidRPr="00D56508">
        <w:rPr>
          <w:rFonts w:ascii="Tahoma" w:eastAsia="Times New Roman" w:hAnsi="Tahoma" w:cs="Tahoma"/>
        </w:rPr>
        <w:t xml:space="preserve"> and is only vacant in </w:t>
      </w:r>
      <w:r w:rsidR="009B0341" w:rsidRPr="00D56508">
        <w:rPr>
          <w:rFonts w:ascii="Tahoma" w:eastAsia="Times New Roman" w:hAnsi="Tahoma" w:cs="Tahoma"/>
          <w:b/>
        </w:rPr>
        <w:t>odd</w:t>
      </w:r>
      <w:r w:rsidR="00253816" w:rsidRPr="00D56508">
        <w:rPr>
          <w:rFonts w:ascii="Tahoma" w:eastAsia="Times New Roman" w:hAnsi="Tahoma" w:cs="Tahoma"/>
          <w:b/>
        </w:rPr>
        <w:t>-</w:t>
      </w:r>
      <w:r w:rsidR="009B0341" w:rsidRPr="00D56508">
        <w:rPr>
          <w:rFonts w:ascii="Tahoma" w:eastAsia="Times New Roman" w:hAnsi="Tahoma" w:cs="Tahoma"/>
          <w:b/>
        </w:rPr>
        <w:t>numbered years</w:t>
      </w:r>
    </w:p>
    <w:p w14:paraId="1A81512A" w14:textId="77777777" w:rsidR="00E809B4" w:rsidRPr="00D56508" w:rsidRDefault="00E809B4" w:rsidP="00E809B4">
      <w:pPr>
        <w:pStyle w:val="ListParagraph"/>
        <w:numPr>
          <w:ilvl w:val="1"/>
          <w:numId w:val="11"/>
        </w:numPr>
        <w:spacing w:before="100" w:beforeAutospacing="1" w:after="100" w:afterAutospacing="1"/>
        <w:rPr>
          <w:rFonts w:ascii="Tahoma" w:eastAsia="Times New Roman" w:hAnsi="Tahoma" w:cs="Tahoma"/>
        </w:rPr>
      </w:pPr>
      <w:r w:rsidRPr="00D56508">
        <w:rPr>
          <w:rFonts w:ascii="Tahoma" w:eastAsia="Times New Roman" w:hAnsi="Tahoma" w:cs="Tahoma"/>
        </w:rPr>
        <w:t xml:space="preserve">Refer to the </w:t>
      </w:r>
      <w:hyperlink r:id="rId18" w:history="1">
        <w:r w:rsidRPr="00D56508">
          <w:rPr>
            <w:rFonts w:ascii="Tahoma" w:eastAsia="Times New Roman" w:hAnsi="Tahoma" w:cs="Tahoma"/>
            <w:color w:val="0000FF"/>
            <w:u w:val="single"/>
          </w:rPr>
          <w:t xml:space="preserve">Libraries Faculty Advisory Board &amp; Standing Committee Membership List </w:t>
        </w:r>
      </w:hyperlink>
      <w:r w:rsidRPr="00D56508">
        <w:rPr>
          <w:rFonts w:ascii="Tahoma" w:eastAsia="Times New Roman" w:hAnsi="Tahoma" w:cs="Tahoma"/>
        </w:rPr>
        <w:t>to see when this AT-Large election should be held</w:t>
      </w:r>
    </w:p>
    <w:p w14:paraId="6E137D6A" w14:textId="77777777" w:rsidR="00EC3378" w:rsidRPr="00D56508" w:rsidRDefault="00EC3378" w:rsidP="009F3C4C">
      <w:pPr>
        <w:pStyle w:val="ListParagraph"/>
        <w:numPr>
          <w:ilvl w:val="0"/>
          <w:numId w:val="11"/>
        </w:numPr>
        <w:spacing w:before="100" w:beforeAutospacing="1" w:after="100" w:afterAutospacing="1"/>
        <w:rPr>
          <w:rFonts w:ascii="Tahoma" w:eastAsia="Times New Roman" w:hAnsi="Tahoma" w:cs="Tahoma"/>
        </w:rPr>
      </w:pPr>
      <w:r w:rsidRPr="00D56508">
        <w:rPr>
          <w:rFonts w:ascii="Tahoma" w:eastAsia="Times New Roman" w:hAnsi="Tahoma" w:cs="Tahoma"/>
        </w:rPr>
        <w:t>Terms are staggered</w:t>
      </w:r>
      <w:r w:rsidR="007D3DB0" w:rsidRPr="00D56508">
        <w:rPr>
          <w:rFonts w:ascii="Tahoma" w:eastAsia="Times New Roman" w:hAnsi="Tahoma" w:cs="Tahoma"/>
        </w:rPr>
        <w:t xml:space="preserve"> with half of the Committee being elected each year</w:t>
      </w:r>
    </w:p>
    <w:p w14:paraId="7CBF3E72" w14:textId="77777777" w:rsidR="009F3C4C" w:rsidRPr="00D56508" w:rsidRDefault="00FA5E0A" w:rsidP="00595B48">
      <w:pPr>
        <w:pStyle w:val="ListParagraph"/>
        <w:numPr>
          <w:ilvl w:val="0"/>
          <w:numId w:val="11"/>
        </w:numPr>
        <w:spacing w:before="100" w:beforeAutospacing="1" w:after="100" w:afterAutospacing="1"/>
        <w:rPr>
          <w:rFonts w:ascii="Tahoma" w:eastAsia="Times New Roman" w:hAnsi="Tahoma" w:cs="Tahoma"/>
        </w:rPr>
      </w:pPr>
      <w:r w:rsidRPr="00D56508">
        <w:rPr>
          <w:rFonts w:ascii="Tahoma" w:eastAsia="Times New Roman" w:hAnsi="Tahoma" w:cs="Tahoma"/>
        </w:rPr>
        <w:t>Any Libraries' Faculty member with a rank of Librarian/Archivist II or higher who has been on the University of Georgia Libraries ' Faculty at least two years as of July 1 following the election is eligible to serve on the Committee</w:t>
      </w:r>
      <w:r w:rsidR="00595B48">
        <w:rPr>
          <w:rFonts w:ascii="Tahoma" w:eastAsia="Times New Roman" w:hAnsi="Tahoma" w:cs="Tahoma"/>
        </w:rPr>
        <w:t>.</w:t>
      </w:r>
    </w:p>
    <w:p w14:paraId="4FCB8DD4" w14:textId="77777777" w:rsidR="009F3C4C" w:rsidRPr="00D56508" w:rsidRDefault="00FA5E0A" w:rsidP="009F3C4C">
      <w:pPr>
        <w:pStyle w:val="ListParagraph"/>
        <w:numPr>
          <w:ilvl w:val="0"/>
          <w:numId w:val="11"/>
        </w:numPr>
        <w:spacing w:before="100" w:beforeAutospacing="1" w:after="100" w:afterAutospacing="1"/>
        <w:rPr>
          <w:rFonts w:ascii="Tahoma" w:eastAsia="Times New Roman" w:hAnsi="Tahoma" w:cs="Tahoma"/>
        </w:rPr>
      </w:pPr>
      <w:r w:rsidRPr="00D56508">
        <w:rPr>
          <w:rFonts w:ascii="Tahoma" w:eastAsia="Times New Roman" w:hAnsi="Tahoma" w:cs="Tahoma"/>
        </w:rPr>
        <w:t xml:space="preserve">Individuals newly promoted to the ranks of Librarian/Archivist II-IV are eligible to serve on the Committee in their new ranks. </w:t>
      </w:r>
    </w:p>
    <w:p w14:paraId="4F0CE5F1" w14:textId="77777777" w:rsidR="009F3C4C" w:rsidRPr="00D56508" w:rsidRDefault="00FA5E0A" w:rsidP="009F3C4C">
      <w:pPr>
        <w:pStyle w:val="ListParagraph"/>
        <w:numPr>
          <w:ilvl w:val="0"/>
          <w:numId w:val="11"/>
        </w:numPr>
        <w:spacing w:before="100" w:beforeAutospacing="1" w:after="100" w:afterAutospacing="1"/>
        <w:rPr>
          <w:rFonts w:ascii="Tahoma" w:eastAsia="Times New Roman" w:hAnsi="Tahoma" w:cs="Tahoma"/>
        </w:rPr>
      </w:pPr>
      <w:proofErr w:type="gramStart"/>
      <w:r w:rsidRPr="00D56508">
        <w:rPr>
          <w:rFonts w:ascii="Tahoma" w:eastAsia="Times New Roman" w:hAnsi="Tahoma" w:cs="Tahoma"/>
        </w:rPr>
        <w:lastRenderedPageBreak/>
        <w:t>Persons</w:t>
      </w:r>
      <w:proofErr w:type="gramEnd"/>
      <w:r w:rsidRPr="00D56508">
        <w:rPr>
          <w:rFonts w:ascii="Tahoma" w:eastAsia="Times New Roman" w:hAnsi="Tahoma" w:cs="Tahoma"/>
        </w:rPr>
        <w:t xml:space="preserve"> serving on the Committee may not be considered for promotion during their tenure on the Committee.  </w:t>
      </w:r>
    </w:p>
    <w:p w14:paraId="3CDE25EB" w14:textId="77777777" w:rsidR="00FA5E0A" w:rsidRPr="00D56508" w:rsidRDefault="00FA5E0A" w:rsidP="009F3C4C">
      <w:pPr>
        <w:pStyle w:val="ListParagraph"/>
        <w:numPr>
          <w:ilvl w:val="0"/>
          <w:numId w:val="11"/>
        </w:numPr>
        <w:spacing w:before="100" w:beforeAutospacing="1" w:after="100" w:afterAutospacing="1"/>
        <w:rPr>
          <w:rFonts w:ascii="Tahoma" w:eastAsia="Times New Roman" w:hAnsi="Tahoma" w:cs="Tahoma"/>
          <w:b/>
        </w:rPr>
      </w:pPr>
      <w:proofErr w:type="gramStart"/>
      <w:r w:rsidRPr="00D56508">
        <w:rPr>
          <w:rFonts w:ascii="Tahoma" w:eastAsia="Times New Roman" w:hAnsi="Tahoma" w:cs="Tahoma"/>
          <w:b/>
          <w:i/>
        </w:rPr>
        <w:t>Persons</w:t>
      </w:r>
      <w:proofErr w:type="gramEnd"/>
      <w:r w:rsidRPr="00D56508">
        <w:rPr>
          <w:rFonts w:ascii="Tahoma" w:eastAsia="Times New Roman" w:hAnsi="Tahoma" w:cs="Tahoma"/>
          <w:b/>
          <w:i/>
        </w:rPr>
        <w:t xml:space="preserve"> who wish to serve on the Committee on Promotions may not run for other elected </w:t>
      </w:r>
      <w:proofErr w:type="gramStart"/>
      <w:r w:rsidRPr="00D56508">
        <w:rPr>
          <w:rFonts w:ascii="Tahoma" w:eastAsia="Times New Roman" w:hAnsi="Tahoma" w:cs="Tahoma"/>
          <w:b/>
          <w:i/>
        </w:rPr>
        <w:t>office</w:t>
      </w:r>
      <w:proofErr w:type="gramEnd"/>
      <w:r w:rsidRPr="00D56508">
        <w:rPr>
          <w:rFonts w:ascii="Tahoma" w:eastAsia="Times New Roman" w:hAnsi="Tahoma" w:cs="Tahoma"/>
          <w:b/>
        </w:rPr>
        <w:t>.</w:t>
      </w:r>
    </w:p>
    <w:p w14:paraId="31617A45" w14:textId="77777777" w:rsidR="00FA5E0A" w:rsidRPr="00D56508" w:rsidRDefault="00FA5E0A" w:rsidP="00FA5E0A">
      <w:pPr>
        <w:spacing w:before="100" w:beforeAutospacing="1" w:after="100" w:afterAutospacing="1"/>
        <w:rPr>
          <w:rFonts w:ascii="Tahoma" w:eastAsia="Times New Roman" w:hAnsi="Tahoma" w:cs="Tahoma"/>
        </w:rPr>
      </w:pPr>
      <w:r w:rsidRPr="00D56508">
        <w:rPr>
          <w:rFonts w:ascii="Tahoma" w:eastAsia="Times New Roman" w:hAnsi="Tahoma" w:cs="Tahoma"/>
        </w:rPr>
        <w:t>As soon as promotions for the year are announced the CNE should begin the nominations process for the</w:t>
      </w:r>
      <w:r w:rsidR="00F7004D" w:rsidRPr="00D56508">
        <w:rPr>
          <w:rFonts w:ascii="Tahoma" w:eastAsia="Times New Roman" w:hAnsi="Tahoma" w:cs="Tahoma"/>
        </w:rPr>
        <w:t xml:space="preserve"> combined</w:t>
      </w:r>
      <w:r w:rsidRPr="00D56508">
        <w:rPr>
          <w:rFonts w:ascii="Tahoma" w:eastAsia="Times New Roman" w:hAnsi="Tahoma" w:cs="Tahoma"/>
        </w:rPr>
        <w:t xml:space="preserve"> Spring Election and the Committee on Promotion </w:t>
      </w:r>
      <w:proofErr w:type="gramStart"/>
      <w:r w:rsidRPr="00D56508">
        <w:rPr>
          <w:rFonts w:ascii="Tahoma" w:eastAsia="Times New Roman" w:hAnsi="Tahoma" w:cs="Tahoma"/>
        </w:rPr>
        <w:t>in order to</w:t>
      </w:r>
      <w:proofErr w:type="gramEnd"/>
      <w:r w:rsidRPr="00D56508">
        <w:rPr>
          <w:rFonts w:ascii="Tahoma" w:eastAsia="Times New Roman" w:hAnsi="Tahoma" w:cs="Tahoma"/>
        </w:rPr>
        <w:t xml:space="preserve"> complete the process by July 1.</w:t>
      </w:r>
      <w:r w:rsidR="005863D6" w:rsidRPr="00D56508">
        <w:rPr>
          <w:rFonts w:ascii="Tahoma" w:eastAsia="Times New Roman" w:hAnsi="Tahoma" w:cs="Tahoma"/>
        </w:rPr>
        <w:t xml:space="preserve"> Contact the Libraries’ HR Department in early April for the promotion results. </w:t>
      </w:r>
      <w:r w:rsidRPr="00D56508">
        <w:rPr>
          <w:rFonts w:ascii="Tahoma" w:eastAsia="Times New Roman" w:hAnsi="Tahoma" w:cs="Tahoma"/>
        </w:rPr>
        <w:t xml:space="preserve"> </w:t>
      </w:r>
      <w:proofErr w:type="gramStart"/>
      <w:r w:rsidR="009B0341" w:rsidRPr="00D56508">
        <w:rPr>
          <w:rFonts w:ascii="Tahoma" w:eastAsia="Times New Roman" w:hAnsi="Tahoma" w:cs="Tahoma"/>
        </w:rPr>
        <w:t>New</w:t>
      </w:r>
      <w:proofErr w:type="gramEnd"/>
      <w:r w:rsidR="009B0341" w:rsidRPr="00D56508">
        <w:rPr>
          <w:rFonts w:ascii="Tahoma" w:eastAsia="Times New Roman" w:hAnsi="Tahoma" w:cs="Tahoma"/>
        </w:rPr>
        <w:t xml:space="preserve"> </w:t>
      </w:r>
      <w:proofErr w:type="gramStart"/>
      <w:r w:rsidR="009B0341" w:rsidRPr="00D56508">
        <w:rPr>
          <w:rFonts w:ascii="Tahoma" w:eastAsia="Times New Roman" w:hAnsi="Tahoma" w:cs="Tahoma"/>
        </w:rPr>
        <w:t>committees</w:t>
      </w:r>
      <w:proofErr w:type="gramEnd"/>
      <w:r w:rsidR="009B0341" w:rsidRPr="00D56508">
        <w:rPr>
          <w:rFonts w:ascii="Tahoma" w:eastAsia="Times New Roman" w:hAnsi="Tahoma" w:cs="Tahoma"/>
        </w:rPr>
        <w:t xml:space="preserve"> should be operational by the first week </w:t>
      </w:r>
      <w:proofErr w:type="gramStart"/>
      <w:r w:rsidR="009B0341" w:rsidRPr="00D56508">
        <w:rPr>
          <w:rFonts w:ascii="Tahoma" w:eastAsia="Times New Roman" w:hAnsi="Tahoma" w:cs="Tahoma"/>
        </w:rPr>
        <w:t>in</w:t>
      </w:r>
      <w:proofErr w:type="gramEnd"/>
      <w:r w:rsidR="009B0341" w:rsidRPr="00D56508">
        <w:rPr>
          <w:rFonts w:ascii="Tahoma" w:eastAsia="Times New Roman" w:hAnsi="Tahoma" w:cs="Tahoma"/>
        </w:rPr>
        <w:t xml:space="preserve"> July.</w:t>
      </w:r>
    </w:p>
    <w:p w14:paraId="039C7100" w14:textId="77777777" w:rsidR="00FA5E0A" w:rsidRPr="00D56508" w:rsidRDefault="00FA5E0A" w:rsidP="00FA5E0A">
      <w:pPr>
        <w:spacing w:before="100" w:beforeAutospacing="1" w:after="100" w:afterAutospacing="1"/>
        <w:rPr>
          <w:rFonts w:ascii="Tahoma" w:eastAsia="Times New Roman" w:hAnsi="Tahoma" w:cs="Tahoma"/>
        </w:rPr>
      </w:pPr>
      <w:r w:rsidRPr="00D56508">
        <w:rPr>
          <w:rFonts w:ascii="Tahoma" w:eastAsia="Times New Roman" w:hAnsi="Tahoma" w:cs="Tahoma"/>
        </w:rPr>
        <w:t xml:space="preserve">Nominations are accepted for </w:t>
      </w:r>
      <w:r w:rsidR="002F40E7" w:rsidRPr="00D56508">
        <w:rPr>
          <w:rFonts w:ascii="Tahoma" w:eastAsia="Times New Roman" w:hAnsi="Tahoma" w:cs="Tahoma"/>
        </w:rPr>
        <w:t>five</w:t>
      </w:r>
      <w:r w:rsidRPr="00D56508">
        <w:rPr>
          <w:rFonts w:ascii="Tahoma" w:eastAsia="Times New Roman" w:hAnsi="Tahoma" w:cs="Tahoma"/>
        </w:rPr>
        <w:t xml:space="preserve"> WDs; nominations are posted for five WDs; and the election runs for ten WDs, followed by one runoff election in the event of a tie. </w:t>
      </w:r>
      <w:r w:rsidR="00524CC9" w:rsidRPr="00D56508">
        <w:rPr>
          <w:rFonts w:ascii="Tahoma" w:eastAsia="Times New Roman" w:hAnsi="Tahoma" w:cs="Tahoma"/>
        </w:rPr>
        <w:t>Faculty members may only be elected to one elected position, although Committee Chairpersons</w:t>
      </w:r>
      <w:r w:rsidR="00F7004D" w:rsidRPr="00D56508">
        <w:rPr>
          <w:rFonts w:ascii="Tahoma" w:eastAsia="Times New Roman" w:hAnsi="Tahoma" w:cs="Tahoma"/>
        </w:rPr>
        <w:t>/members of the Committee on Promotion</w:t>
      </w:r>
      <w:r w:rsidR="00524CC9" w:rsidRPr="00D56508">
        <w:rPr>
          <w:rFonts w:ascii="Tahoma" w:eastAsia="Times New Roman" w:hAnsi="Tahoma" w:cs="Tahoma"/>
        </w:rPr>
        <w:t xml:space="preserve"> may serve as volunteer members on other committees.</w:t>
      </w:r>
    </w:p>
    <w:p w14:paraId="23A7CEDD" w14:textId="77777777" w:rsidR="00F7004D" w:rsidRPr="00D56508" w:rsidRDefault="00FA5E0A" w:rsidP="00FA5E0A">
      <w:pPr>
        <w:spacing w:before="100" w:beforeAutospacing="1" w:after="100" w:afterAutospacing="1"/>
        <w:rPr>
          <w:rFonts w:ascii="Tahoma" w:eastAsia="Times New Roman" w:hAnsi="Tahoma" w:cs="Tahoma"/>
        </w:rPr>
      </w:pPr>
      <w:r w:rsidRPr="00D56508">
        <w:rPr>
          <w:rFonts w:ascii="Tahoma" w:eastAsia="Times New Roman" w:hAnsi="Tahoma" w:cs="Tahoma"/>
        </w:rPr>
        <w:t>The CNE sends an e-mail to the Libraries' Faculty soliciting nomi</w:t>
      </w:r>
      <w:r w:rsidR="00F7004D" w:rsidRPr="00D56508">
        <w:rPr>
          <w:rFonts w:ascii="Tahoma" w:eastAsia="Times New Roman" w:hAnsi="Tahoma" w:cs="Tahoma"/>
        </w:rPr>
        <w:t>nations. Included in the e-mail:</w:t>
      </w:r>
    </w:p>
    <w:p w14:paraId="77B7C129" w14:textId="70AF4888" w:rsidR="00F7004D" w:rsidRPr="00D56508" w:rsidRDefault="00F87256" w:rsidP="00EA5F23">
      <w:pPr>
        <w:pStyle w:val="ListParagraph"/>
        <w:numPr>
          <w:ilvl w:val="0"/>
          <w:numId w:val="13"/>
        </w:numPr>
        <w:spacing w:before="100" w:beforeAutospacing="1" w:after="100" w:afterAutospacing="1"/>
        <w:rPr>
          <w:rFonts w:ascii="Tahoma" w:eastAsia="Times New Roman" w:hAnsi="Tahoma" w:cs="Tahoma"/>
        </w:rPr>
      </w:pPr>
      <w:r w:rsidRPr="00D56508">
        <w:rPr>
          <w:rFonts w:ascii="Tahoma" w:eastAsia="Times New Roman" w:hAnsi="Tahoma" w:cs="Tahoma"/>
        </w:rPr>
        <w:t>A</w:t>
      </w:r>
      <w:r w:rsidR="00FA5E0A" w:rsidRPr="00D56508">
        <w:rPr>
          <w:rFonts w:ascii="Tahoma" w:eastAsia="Times New Roman" w:hAnsi="Tahoma" w:cs="Tahoma"/>
        </w:rPr>
        <w:t xml:space="preserve"> list of Librarians/Archivists II, III, and IV who are eligible to run for the Committee on Promotion. The list may be obtained from the </w:t>
      </w:r>
      <w:hyperlink r:id="rId19" w:history="1">
        <w:r w:rsidR="00FA5E0A" w:rsidRPr="00D56508">
          <w:rPr>
            <w:rFonts w:ascii="Tahoma" w:eastAsia="Times New Roman" w:hAnsi="Tahoma" w:cs="Tahoma"/>
            <w:color w:val="0000FF"/>
            <w:u w:val="single"/>
          </w:rPr>
          <w:t>Libraries Human Resources Department</w:t>
        </w:r>
      </w:hyperlink>
      <w:r w:rsidR="00FA5E0A" w:rsidRPr="00D56508">
        <w:rPr>
          <w:rFonts w:ascii="Tahoma" w:eastAsia="Times New Roman" w:hAnsi="Tahoma" w:cs="Tahoma"/>
        </w:rPr>
        <w:t xml:space="preserve">. </w:t>
      </w:r>
      <w:r w:rsidR="00F7004D" w:rsidRPr="00D56508">
        <w:rPr>
          <w:rFonts w:ascii="Tahoma" w:eastAsia="Times New Roman" w:hAnsi="Tahoma" w:cs="Tahoma"/>
        </w:rPr>
        <w:t xml:space="preserve"> </w:t>
      </w:r>
      <w:r w:rsidR="005863D6" w:rsidRPr="00D56508">
        <w:rPr>
          <w:rFonts w:ascii="Tahoma" w:eastAsia="Times New Roman" w:hAnsi="Tahoma" w:cs="Tahoma"/>
        </w:rPr>
        <w:t xml:space="preserve">See also </w:t>
      </w:r>
      <w:r w:rsidR="009057A1">
        <w:rPr>
          <w:rFonts w:ascii="Tahoma" w:eastAsia="Times New Roman" w:hAnsi="Tahoma" w:cs="Tahoma"/>
        </w:rPr>
        <w:t>Teams/Library Grapevine/General</w:t>
      </w:r>
      <w:r w:rsidR="005863D6" w:rsidRPr="00D56508">
        <w:rPr>
          <w:rFonts w:ascii="Tahoma" w:eastAsia="Times New Roman" w:hAnsi="Tahoma" w:cs="Tahoma"/>
        </w:rPr>
        <w:t>/FACCOM/NOM&amp;ELE/Faculty Rank/</w:t>
      </w:r>
      <w:r w:rsidR="005863D6" w:rsidRPr="00D56508">
        <w:rPr>
          <w:rFonts w:ascii="Tahoma" w:eastAsia="Times New Roman" w:hAnsi="Tahoma" w:cs="Tahoma"/>
          <w:i/>
        </w:rPr>
        <w:t>year.</w:t>
      </w:r>
    </w:p>
    <w:p w14:paraId="5F7A29AB" w14:textId="77777777" w:rsidR="001531F6" w:rsidRPr="00D56508" w:rsidRDefault="00F87256" w:rsidP="00EA5F23">
      <w:pPr>
        <w:pStyle w:val="ListParagraph"/>
        <w:numPr>
          <w:ilvl w:val="0"/>
          <w:numId w:val="13"/>
        </w:numPr>
        <w:spacing w:before="100" w:beforeAutospacing="1" w:after="100" w:afterAutospacing="1"/>
        <w:rPr>
          <w:rFonts w:ascii="Tahoma" w:eastAsia="Times New Roman" w:hAnsi="Tahoma" w:cs="Tahoma"/>
        </w:rPr>
      </w:pPr>
      <w:r w:rsidRPr="00D56508">
        <w:rPr>
          <w:rFonts w:ascii="Tahoma" w:eastAsia="Times New Roman" w:hAnsi="Tahoma" w:cs="Tahoma"/>
        </w:rPr>
        <w:t>T</w:t>
      </w:r>
      <w:r w:rsidR="00EA5F23" w:rsidRPr="00D56508">
        <w:rPr>
          <w:rFonts w:ascii="Tahoma" w:eastAsia="Times New Roman" w:hAnsi="Tahoma" w:cs="Tahoma"/>
        </w:rPr>
        <w:t xml:space="preserve">he vacancies and calling for nominations (see </w:t>
      </w:r>
      <w:hyperlink r:id="rId20" w:anchor="example1" w:history="1">
        <w:r w:rsidR="00EA5F23" w:rsidRPr="00D56508">
          <w:rPr>
            <w:rFonts w:ascii="Tahoma" w:eastAsia="Times New Roman" w:hAnsi="Tahoma" w:cs="Tahoma"/>
            <w:color w:val="0000FF"/>
            <w:u w:val="single"/>
          </w:rPr>
          <w:t>example 1</w:t>
        </w:r>
      </w:hyperlink>
      <w:r w:rsidR="00EA5F23" w:rsidRPr="00D56508">
        <w:rPr>
          <w:rFonts w:ascii="Tahoma" w:eastAsia="Times New Roman" w:hAnsi="Tahoma" w:cs="Tahoma"/>
        </w:rPr>
        <w:t xml:space="preserve">). The CNE prepares electronic ballots as described in </w:t>
      </w:r>
      <w:hyperlink r:id="rId21" w:anchor="sectionV" w:history="1">
        <w:r w:rsidR="00EA5F23" w:rsidRPr="00D56508">
          <w:rPr>
            <w:rFonts w:ascii="Tahoma" w:eastAsia="Times New Roman" w:hAnsi="Tahoma" w:cs="Tahoma"/>
            <w:color w:val="0000FF"/>
            <w:u w:val="single"/>
          </w:rPr>
          <w:t>Section V</w:t>
        </w:r>
      </w:hyperlink>
      <w:r w:rsidR="00EA5F23" w:rsidRPr="00D56508">
        <w:rPr>
          <w:rFonts w:ascii="Tahoma" w:eastAsia="Times New Roman" w:hAnsi="Tahoma" w:cs="Tahoma"/>
        </w:rPr>
        <w:t xml:space="preserve"> (see </w:t>
      </w:r>
      <w:hyperlink r:id="rId22" w:anchor="example3A" w:history="1">
        <w:r w:rsidR="00EA5F23" w:rsidRPr="00D56508">
          <w:rPr>
            <w:rFonts w:ascii="Tahoma" w:eastAsia="Times New Roman" w:hAnsi="Tahoma" w:cs="Tahoma"/>
            <w:color w:val="0000FF"/>
            <w:u w:val="single"/>
          </w:rPr>
          <w:t>example 3</w:t>
        </w:r>
      </w:hyperlink>
      <w:r w:rsidRPr="00D56508">
        <w:rPr>
          <w:rFonts w:ascii="Tahoma" w:eastAsia="Times New Roman" w:hAnsi="Tahoma" w:cs="Tahoma"/>
        </w:rPr>
        <w:t xml:space="preserve"> </w:t>
      </w:r>
      <w:r w:rsidR="00EA5F23" w:rsidRPr="00D56508">
        <w:rPr>
          <w:rFonts w:ascii="Tahoma" w:eastAsia="Times New Roman" w:hAnsi="Tahoma" w:cs="Tahoma"/>
        </w:rPr>
        <w:t xml:space="preserve">). </w:t>
      </w:r>
    </w:p>
    <w:p w14:paraId="6C9D74FD" w14:textId="77777777" w:rsidR="001531F6" w:rsidRPr="00D56508" w:rsidRDefault="00F7004D" w:rsidP="001531F6">
      <w:pPr>
        <w:spacing w:before="100" w:beforeAutospacing="1" w:after="100" w:afterAutospacing="1"/>
        <w:ind w:left="360"/>
        <w:rPr>
          <w:rFonts w:ascii="Tahoma" w:eastAsia="Times New Roman" w:hAnsi="Tahoma" w:cs="Tahoma"/>
        </w:rPr>
      </w:pPr>
      <w:r w:rsidRPr="00D56508">
        <w:rPr>
          <w:rFonts w:ascii="Tahoma" w:eastAsia="Times New Roman" w:hAnsi="Tahoma" w:cs="Tahoma"/>
        </w:rPr>
        <w:t xml:space="preserve">The CNE prepares electronic ballots as described in </w:t>
      </w:r>
      <w:hyperlink r:id="rId23" w:anchor="sectionV" w:history="1">
        <w:r w:rsidRPr="00D56508">
          <w:rPr>
            <w:rFonts w:ascii="Tahoma" w:eastAsia="Times New Roman" w:hAnsi="Tahoma" w:cs="Tahoma"/>
            <w:color w:val="0000FF"/>
            <w:u w:val="single"/>
          </w:rPr>
          <w:t>Section V</w:t>
        </w:r>
      </w:hyperlink>
      <w:r w:rsidRPr="00D56508">
        <w:rPr>
          <w:rFonts w:ascii="Tahoma" w:eastAsia="Times New Roman" w:hAnsi="Tahoma" w:cs="Tahoma"/>
        </w:rPr>
        <w:t xml:space="preserve"> and Appendix </w:t>
      </w:r>
      <w:hyperlink r:id="rId24" w:anchor="sectionI" w:history="1">
        <w:r w:rsidRPr="00D56508">
          <w:rPr>
            <w:rFonts w:ascii="Tahoma" w:eastAsia="Times New Roman" w:hAnsi="Tahoma" w:cs="Tahoma"/>
            <w:color w:val="0000FF"/>
            <w:u w:val="single"/>
          </w:rPr>
          <w:t>Section I</w:t>
        </w:r>
      </w:hyperlink>
      <w:r w:rsidRPr="00D56508">
        <w:rPr>
          <w:rFonts w:ascii="Tahoma" w:eastAsia="Times New Roman" w:hAnsi="Tahoma" w:cs="Tahoma"/>
        </w:rPr>
        <w:t xml:space="preserve"> (see also </w:t>
      </w:r>
      <w:hyperlink r:id="rId25" w:anchor="example3B" w:history="1">
        <w:r w:rsidRPr="00D56508">
          <w:rPr>
            <w:rFonts w:ascii="Tahoma" w:eastAsia="Times New Roman" w:hAnsi="Tahoma" w:cs="Tahoma"/>
            <w:color w:val="0000FF"/>
            <w:u w:val="single"/>
          </w:rPr>
          <w:t>example 3</w:t>
        </w:r>
      </w:hyperlink>
      <w:r w:rsidRPr="00D56508">
        <w:rPr>
          <w:rFonts w:ascii="Tahoma" w:eastAsia="Times New Roman" w:hAnsi="Tahoma" w:cs="Tahoma"/>
        </w:rPr>
        <w:t>).</w:t>
      </w:r>
      <w:r w:rsidR="001531F6" w:rsidRPr="00D56508">
        <w:rPr>
          <w:rFonts w:ascii="Tahoma" w:eastAsia="Times New Roman" w:hAnsi="Tahoma" w:cs="Tahoma"/>
        </w:rPr>
        <w:t xml:space="preserve"> </w:t>
      </w:r>
    </w:p>
    <w:p w14:paraId="6F9DEF04" w14:textId="77777777" w:rsidR="001531F6" w:rsidRPr="00D56508" w:rsidRDefault="001531F6" w:rsidP="001531F6">
      <w:pPr>
        <w:spacing w:before="100" w:beforeAutospacing="1" w:after="100" w:afterAutospacing="1"/>
        <w:ind w:left="360"/>
        <w:rPr>
          <w:rFonts w:ascii="Tahoma" w:eastAsia="Times New Roman" w:hAnsi="Tahoma" w:cs="Tahoma"/>
        </w:rPr>
      </w:pPr>
      <w:r w:rsidRPr="00D56508">
        <w:rPr>
          <w:rFonts w:ascii="Tahoma" w:eastAsia="Times New Roman" w:hAnsi="Tahoma" w:cs="Tahoma"/>
        </w:rPr>
        <w:t xml:space="preserve">A plurality of votes cast is required for election to any office, including seats on the Committee on Promotion. </w:t>
      </w:r>
    </w:p>
    <w:p w14:paraId="18E755E1" w14:textId="77777777" w:rsidR="0028238D" w:rsidRPr="00D56508" w:rsidRDefault="00F7004D" w:rsidP="0028238D">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 </w:t>
      </w:r>
      <w:bookmarkStart w:id="9" w:name="viii"/>
      <w:bookmarkStart w:id="10" w:name="volunteers"/>
      <w:bookmarkStart w:id="11" w:name="x"/>
      <w:bookmarkStart w:id="12" w:name="vacancy"/>
      <w:r w:rsidR="0028238D">
        <w:rPr>
          <w:rFonts w:ascii="Tahoma" w:eastAsia="Times New Roman" w:hAnsi="Tahoma" w:cs="Tahoma"/>
          <w:b/>
          <w:bCs/>
        </w:rPr>
        <w:fldChar w:fldCharType="begin"/>
      </w:r>
      <w:r w:rsidR="0028238D">
        <w:rPr>
          <w:rFonts w:ascii="Tahoma" w:eastAsia="Times New Roman" w:hAnsi="Tahoma" w:cs="Tahoma"/>
          <w:b/>
          <w:bCs/>
        </w:rPr>
        <w:instrText xml:space="preserve"> HYPERLINK  \l "volunteers" </w:instrText>
      </w:r>
      <w:r w:rsidR="0028238D">
        <w:rPr>
          <w:rFonts w:ascii="Tahoma" w:eastAsia="Times New Roman" w:hAnsi="Tahoma" w:cs="Tahoma"/>
          <w:b/>
          <w:bCs/>
        </w:rPr>
      </w:r>
      <w:r w:rsidR="0028238D">
        <w:rPr>
          <w:rFonts w:ascii="Tahoma" w:eastAsia="Times New Roman" w:hAnsi="Tahoma" w:cs="Tahoma"/>
          <w:b/>
          <w:bCs/>
        </w:rPr>
        <w:fldChar w:fldCharType="separate"/>
      </w:r>
      <w:r w:rsidR="0028238D" w:rsidRPr="00D56508">
        <w:rPr>
          <w:rStyle w:val="Hyperlink"/>
          <w:rFonts w:ascii="Tahoma" w:eastAsia="Times New Roman" w:hAnsi="Tahoma" w:cs="Tahoma"/>
          <w:b/>
          <w:bCs/>
        </w:rPr>
        <w:t>VIII. SELECTION OF VOLUNTEER COMMITTEE MEMBERS:</w:t>
      </w:r>
      <w:r w:rsidR="0028238D">
        <w:rPr>
          <w:rFonts w:ascii="Tahoma" w:eastAsia="Times New Roman" w:hAnsi="Tahoma" w:cs="Tahoma"/>
          <w:b/>
          <w:bCs/>
        </w:rPr>
        <w:fldChar w:fldCharType="end"/>
      </w:r>
      <w:bookmarkEnd w:id="9"/>
      <w:bookmarkEnd w:id="10"/>
    </w:p>
    <w:p w14:paraId="7DD66217" w14:textId="77777777" w:rsidR="0028238D" w:rsidRPr="00D56508" w:rsidRDefault="0028238D" w:rsidP="0028238D">
      <w:pPr>
        <w:spacing w:before="100" w:beforeAutospacing="1" w:after="100" w:afterAutospacing="1"/>
        <w:rPr>
          <w:rFonts w:ascii="Tahoma" w:eastAsia="Times New Roman" w:hAnsi="Tahoma" w:cs="Tahoma"/>
        </w:rPr>
      </w:pPr>
      <w:r w:rsidRPr="00D56508">
        <w:rPr>
          <w:rFonts w:ascii="Tahoma" w:eastAsia="Times New Roman" w:hAnsi="Tahoma" w:cs="Tahoma"/>
        </w:rPr>
        <w:t xml:space="preserve">Committee members serve on a volunteer basis (with the exception of the Committee on Promotion; see </w:t>
      </w:r>
      <w:hyperlink r:id="rId26" w:anchor="sectionIX" w:history="1">
        <w:r w:rsidRPr="00D56508">
          <w:rPr>
            <w:rFonts w:ascii="Tahoma" w:eastAsia="Times New Roman" w:hAnsi="Tahoma" w:cs="Tahoma"/>
            <w:color w:val="0000FF"/>
            <w:u w:val="single"/>
          </w:rPr>
          <w:t>Section IX</w:t>
        </w:r>
      </w:hyperlink>
      <w:r w:rsidRPr="00D56508">
        <w:rPr>
          <w:rFonts w:ascii="Tahoma" w:eastAsia="Times New Roman" w:hAnsi="Tahoma" w:cs="Tahoma"/>
        </w:rPr>
        <w:t xml:space="preserve">) for staggered two-year terms. There is no limit to the number of terms an individual can serve on a committee. Each committee should have four to </w:t>
      </w:r>
      <w:r w:rsidRPr="0028238D">
        <w:rPr>
          <w:rFonts w:ascii="Tahoma" w:eastAsia="Times New Roman" w:hAnsi="Tahoma" w:cs="Tahoma"/>
        </w:rPr>
        <w:t>seven</w:t>
      </w:r>
      <w:r w:rsidRPr="001C3D1F">
        <w:rPr>
          <w:rFonts w:ascii="Tahoma" w:eastAsia="Times New Roman" w:hAnsi="Tahoma" w:cs="Tahoma"/>
          <w:b/>
          <w:color w:val="C00000"/>
        </w:rPr>
        <w:t xml:space="preserve"> </w:t>
      </w:r>
      <w:r w:rsidRPr="00D56508">
        <w:rPr>
          <w:rFonts w:ascii="Tahoma" w:eastAsia="Times New Roman" w:hAnsi="Tahoma" w:cs="Tahoma"/>
        </w:rPr>
        <w:t xml:space="preserve">members including the Chair. </w:t>
      </w:r>
    </w:p>
    <w:p w14:paraId="247E05E4" w14:textId="77777777" w:rsidR="0028238D" w:rsidRPr="0028238D" w:rsidRDefault="0028238D" w:rsidP="0028238D">
      <w:pPr>
        <w:spacing w:before="100" w:beforeAutospacing="1" w:after="100" w:afterAutospacing="1"/>
        <w:rPr>
          <w:rFonts w:ascii="Tahoma" w:eastAsia="Times New Roman" w:hAnsi="Tahoma" w:cs="Tahoma"/>
        </w:rPr>
      </w:pPr>
      <w:r w:rsidRPr="00D56508">
        <w:rPr>
          <w:rFonts w:ascii="Tahoma" w:eastAsia="Times New Roman" w:hAnsi="Tahoma" w:cs="Tahoma"/>
        </w:rPr>
        <w:t xml:space="preserve">Following the election of committee Chairs, FAB members, and the members of the Committee on Promotion, the CNE sends a call for volunteers to serve as committee </w:t>
      </w:r>
      <w:r w:rsidRPr="0028238D">
        <w:rPr>
          <w:rFonts w:ascii="Tahoma" w:eastAsia="Times New Roman" w:hAnsi="Tahoma" w:cs="Tahoma"/>
        </w:rPr>
        <w:t>members</w:t>
      </w:r>
      <w:r w:rsidRPr="00D56508">
        <w:rPr>
          <w:rFonts w:ascii="Tahoma" w:eastAsia="Times New Roman" w:hAnsi="Tahoma" w:cs="Tahoma"/>
        </w:rPr>
        <w:t xml:space="preserve"> via e-mail, giving Libraries' Faculty members five WD to submit their names. </w:t>
      </w:r>
      <w:r>
        <w:rPr>
          <w:rFonts w:ascii="Tahoma" w:eastAsia="Times New Roman" w:hAnsi="Tahoma" w:cs="Tahoma"/>
        </w:rPr>
        <w:t xml:space="preserve">Because </w:t>
      </w:r>
      <w:r w:rsidRPr="00D56508">
        <w:rPr>
          <w:rFonts w:ascii="Tahoma" w:eastAsia="Times New Roman" w:hAnsi="Tahoma" w:cs="Tahoma"/>
        </w:rPr>
        <w:t>these are not elected positions, there i</w:t>
      </w:r>
      <w:r>
        <w:rPr>
          <w:rFonts w:ascii="Tahoma" w:eastAsia="Times New Roman" w:hAnsi="Tahoma" w:cs="Tahoma"/>
        </w:rPr>
        <w:t>s no posting of names or voting</w:t>
      </w:r>
      <w:r w:rsidRPr="0028238D">
        <w:rPr>
          <w:rFonts w:ascii="Tahoma" w:eastAsia="Times New Roman" w:hAnsi="Tahoma" w:cs="Tahoma"/>
        </w:rPr>
        <w:t>; however, the call for volunteers does include a roster</w:t>
      </w:r>
      <w:r w:rsidRPr="0028238D">
        <w:rPr>
          <w:rFonts w:ascii="Tahoma" w:eastAsia="Times New Roman" w:hAnsi="Tahoma" w:cs="Tahoma"/>
          <w:i/>
        </w:rPr>
        <w:t xml:space="preserve"> </w:t>
      </w:r>
      <w:r w:rsidRPr="0028238D">
        <w:rPr>
          <w:rFonts w:ascii="Tahoma" w:eastAsia="Times New Roman" w:hAnsi="Tahoma" w:cs="Tahoma"/>
        </w:rPr>
        <w:t xml:space="preserve">for each committee that lists the </w:t>
      </w:r>
      <w:r w:rsidRPr="0028238D">
        <w:rPr>
          <w:rFonts w:ascii="Tahoma" w:eastAsia="Times New Roman" w:hAnsi="Tahoma" w:cs="Tahoma"/>
        </w:rPr>
        <w:lastRenderedPageBreak/>
        <w:t xml:space="preserve">newly elected Chair, members with continuing terms (i.e. members in the second year of their term), and the number of remaining vacancies on the committee.    </w:t>
      </w:r>
    </w:p>
    <w:p w14:paraId="11B4C749" w14:textId="77777777" w:rsidR="0028238D" w:rsidRPr="00D56508" w:rsidRDefault="0028238D" w:rsidP="0028238D">
      <w:pPr>
        <w:spacing w:before="100" w:beforeAutospacing="1" w:after="100" w:afterAutospacing="1"/>
        <w:rPr>
          <w:rFonts w:ascii="Tahoma" w:eastAsia="Times New Roman" w:hAnsi="Tahoma" w:cs="Tahoma"/>
        </w:rPr>
      </w:pPr>
      <w:r w:rsidRPr="00D56508">
        <w:rPr>
          <w:rFonts w:ascii="Tahoma" w:eastAsia="Times New Roman" w:hAnsi="Tahoma" w:cs="Tahoma"/>
        </w:rPr>
        <w:t xml:space="preserve">If </w:t>
      </w:r>
      <w:proofErr w:type="gramStart"/>
      <w:r w:rsidRPr="00D56508">
        <w:rPr>
          <w:rFonts w:ascii="Tahoma" w:eastAsia="Times New Roman" w:hAnsi="Tahoma" w:cs="Tahoma"/>
        </w:rPr>
        <w:t>not</w:t>
      </w:r>
      <w:proofErr w:type="gramEnd"/>
      <w:r w:rsidRPr="00D56508">
        <w:rPr>
          <w:rFonts w:ascii="Tahoma" w:eastAsia="Times New Roman" w:hAnsi="Tahoma" w:cs="Tahoma"/>
        </w:rPr>
        <w:t xml:space="preserve"> enough people volunteer to fill the vacancies, the CNE will work with the committee Chair to seek volunteers more actively. If more people volunteer than are needed to fill the vacancies, the CNE will determine committee membership by the following steps: </w:t>
      </w:r>
    </w:p>
    <w:p w14:paraId="5F4DEB9F" w14:textId="77777777" w:rsidR="0028238D" w:rsidRPr="0028238D" w:rsidRDefault="0028238D" w:rsidP="0028238D">
      <w:pPr>
        <w:pStyle w:val="ListParagraph"/>
        <w:numPr>
          <w:ilvl w:val="0"/>
          <w:numId w:val="25"/>
        </w:numPr>
        <w:spacing w:before="100" w:beforeAutospacing="1" w:after="100" w:afterAutospacing="1"/>
        <w:rPr>
          <w:rFonts w:ascii="Tahoma" w:eastAsia="Times New Roman" w:hAnsi="Tahoma" w:cs="Tahoma"/>
        </w:rPr>
      </w:pPr>
      <w:r w:rsidRPr="0028238D">
        <w:rPr>
          <w:rFonts w:ascii="Tahoma" w:eastAsia="Times New Roman" w:hAnsi="Tahoma" w:cs="Tahoma"/>
        </w:rPr>
        <w:t>The CNE will give first preference to a volunteer who has not served on a faculty committee during the last year.</w:t>
      </w:r>
    </w:p>
    <w:p w14:paraId="4B552421" w14:textId="77777777" w:rsidR="0028238D" w:rsidRPr="0028238D" w:rsidRDefault="0028238D" w:rsidP="0028238D">
      <w:pPr>
        <w:pStyle w:val="ListParagraph"/>
        <w:numPr>
          <w:ilvl w:val="0"/>
          <w:numId w:val="25"/>
        </w:numPr>
        <w:spacing w:before="100" w:beforeAutospacing="1" w:after="100" w:afterAutospacing="1"/>
        <w:rPr>
          <w:rFonts w:ascii="Tahoma" w:eastAsia="Times New Roman" w:hAnsi="Tahoma" w:cs="Tahoma"/>
        </w:rPr>
      </w:pPr>
      <w:r w:rsidRPr="0028238D">
        <w:rPr>
          <w:rFonts w:ascii="Tahoma" w:eastAsia="Times New Roman" w:hAnsi="Tahoma" w:cs="Tahoma"/>
        </w:rPr>
        <w:t xml:space="preserve">The CNE will give second preference to a volunteer who wishes to serve a consecutive term on a faculty committee (this “old member” rule applies only to individuals who have served on a committee during the past year and whose terms are about to expire; the CNE does not delve into the past to determine who might have served on a committee in earlier years). </w:t>
      </w:r>
    </w:p>
    <w:p w14:paraId="1C57D903" w14:textId="77777777" w:rsidR="0028238D" w:rsidRPr="0028238D" w:rsidRDefault="0028238D" w:rsidP="0028238D">
      <w:pPr>
        <w:pStyle w:val="ListParagraph"/>
        <w:numPr>
          <w:ilvl w:val="0"/>
          <w:numId w:val="25"/>
        </w:numPr>
        <w:spacing w:before="100" w:beforeAutospacing="1" w:after="100" w:afterAutospacing="1"/>
        <w:rPr>
          <w:rFonts w:ascii="Tahoma" w:eastAsia="Times New Roman" w:hAnsi="Tahoma" w:cs="Tahoma"/>
        </w:rPr>
      </w:pPr>
      <w:r w:rsidRPr="0028238D">
        <w:rPr>
          <w:rFonts w:ascii="Tahoma" w:eastAsia="Times New Roman" w:hAnsi="Tahoma" w:cs="Tahoma"/>
        </w:rPr>
        <w:t xml:space="preserve">The CNE will give third preference to a volunteer who wishes to serve on a new committee </w:t>
      </w:r>
      <w:r w:rsidRPr="0028238D">
        <w:rPr>
          <w:rFonts w:ascii="Tahoma" w:eastAsia="Times New Roman" w:hAnsi="Tahoma" w:cs="Tahoma"/>
          <w:i/>
        </w:rPr>
        <w:t>in addition to</w:t>
      </w:r>
      <w:r>
        <w:rPr>
          <w:rFonts w:ascii="Tahoma" w:eastAsia="Times New Roman" w:hAnsi="Tahoma" w:cs="Tahoma"/>
          <w:i/>
        </w:rPr>
        <w:t xml:space="preserve"> </w:t>
      </w:r>
      <w:r w:rsidRPr="0028238D">
        <w:rPr>
          <w:rFonts w:ascii="Tahoma" w:eastAsia="Times New Roman" w:hAnsi="Tahoma" w:cs="Tahoma"/>
        </w:rPr>
        <w:t xml:space="preserve">serving the second year of a term on another faculty committee.   </w:t>
      </w:r>
    </w:p>
    <w:p w14:paraId="712D0574" w14:textId="77777777" w:rsidR="0028238D" w:rsidRPr="0028238D" w:rsidRDefault="0028238D" w:rsidP="0028238D">
      <w:pPr>
        <w:pStyle w:val="ListParagraph"/>
        <w:numPr>
          <w:ilvl w:val="0"/>
          <w:numId w:val="25"/>
        </w:numPr>
        <w:spacing w:before="100" w:beforeAutospacing="1" w:after="100" w:afterAutospacing="1"/>
        <w:rPr>
          <w:rFonts w:ascii="Tahoma" w:eastAsia="Times New Roman" w:hAnsi="Tahoma" w:cs="Tahoma"/>
        </w:rPr>
      </w:pPr>
      <w:r w:rsidRPr="0028238D">
        <w:rPr>
          <w:rFonts w:ascii="Tahoma" w:eastAsia="Times New Roman" w:hAnsi="Tahoma" w:cs="Tahoma"/>
        </w:rPr>
        <w:t xml:space="preserve">If any individual has volunteered to serve on more than one committee </w:t>
      </w:r>
      <w:proofErr w:type="gramStart"/>
      <w:r w:rsidRPr="0028238D">
        <w:rPr>
          <w:rFonts w:ascii="Tahoma" w:eastAsia="Times New Roman" w:hAnsi="Tahoma" w:cs="Tahoma"/>
        </w:rPr>
        <w:t>simultaneously, and</w:t>
      </w:r>
      <w:proofErr w:type="gramEnd"/>
      <w:r w:rsidRPr="0028238D">
        <w:rPr>
          <w:rFonts w:ascii="Tahoma" w:eastAsia="Times New Roman" w:hAnsi="Tahoma" w:cs="Tahoma"/>
        </w:rPr>
        <w:t xml:space="preserve"> has already secured a seat on a committee where there is not an excess of volunteers, the CNE will remove that individual's name from consideration for the committee where the excess exists. </w:t>
      </w:r>
    </w:p>
    <w:p w14:paraId="67372A46" w14:textId="77777777" w:rsidR="0028238D" w:rsidRPr="00D56508" w:rsidRDefault="0028238D" w:rsidP="0028238D">
      <w:pPr>
        <w:spacing w:before="100" w:beforeAutospacing="1" w:after="100" w:afterAutospacing="1"/>
        <w:rPr>
          <w:rFonts w:ascii="Tahoma" w:eastAsia="Times New Roman" w:hAnsi="Tahoma" w:cs="Tahoma"/>
        </w:rPr>
      </w:pPr>
      <w:r w:rsidRPr="00D56508">
        <w:rPr>
          <w:rFonts w:ascii="Tahoma" w:eastAsia="Times New Roman" w:hAnsi="Tahoma" w:cs="Tahoma"/>
        </w:rPr>
        <w:t xml:space="preserve">If there are still too many volunteers after steps 1 </w:t>
      </w:r>
      <w:r>
        <w:rPr>
          <w:rFonts w:ascii="Tahoma" w:eastAsia="Times New Roman" w:hAnsi="Tahoma" w:cs="Tahoma"/>
        </w:rPr>
        <w:t>- 4</w:t>
      </w:r>
      <w:r w:rsidRPr="00D56508">
        <w:rPr>
          <w:rFonts w:ascii="Tahoma" w:eastAsia="Times New Roman" w:hAnsi="Tahoma" w:cs="Tahoma"/>
        </w:rPr>
        <w:t xml:space="preserve"> have been applied, the CNE will first have a day of thanksgiving and then conduct a random drawing to determine committee membership. </w:t>
      </w:r>
    </w:p>
    <w:p w14:paraId="4A5DB870" w14:textId="77777777" w:rsidR="0028238D" w:rsidRPr="00D56508" w:rsidRDefault="0028238D" w:rsidP="0028238D">
      <w:pPr>
        <w:spacing w:before="100" w:beforeAutospacing="1" w:after="100" w:afterAutospacing="1"/>
        <w:rPr>
          <w:rFonts w:ascii="Tahoma" w:eastAsia="Times New Roman" w:hAnsi="Tahoma" w:cs="Tahoma"/>
        </w:rPr>
      </w:pPr>
      <w:r w:rsidRPr="00D56508">
        <w:rPr>
          <w:rFonts w:ascii="Tahoma" w:eastAsia="Times New Roman" w:hAnsi="Tahoma" w:cs="Tahoma"/>
        </w:rPr>
        <w:t xml:space="preserve">Committee Chairs serve for one year only. If outgoing chairs wish to serve a second year, they must run for the position of Chair again or put their names forward as volunteers. </w:t>
      </w:r>
    </w:p>
    <w:p w14:paraId="087987F1" w14:textId="77777777" w:rsidR="00EA5F23" w:rsidRPr="00D56508" w:rsidRDefault="00E809B4" w:rsidP="0028238D">
      <w:pPr>
        <w:spacing w:before="100" w:beforeAutospacing="1" w:after="100" w:afterAutospacing="1"/>
        <w:ind w:left="360"/>
        <w:rPr>
          <w:rFonts w:ascii="Tahoma" w:eastAsia="Times New Roman" w:hAnsi="Tahoma" w:cs="Tahoma"/>
        </w:rPr>
      </w:pPr>
      <w:hyperlink w:anchor="vacancy" w:history="1">
        <w:r w:rsidRPr="006E60E8">
          <w:rPr>
            <w:rStyle w:val="Hyperlink"/>
            <w:rFonts w:ascii="Tahoma" w:eastAsia="Times New Roman" w:hAnsi="Tahoma" w:cs="Tahoma"/>
            <w:b/>
            <w:bCs/>
          </w:rPr>
          <w:t>I</w:t>
        </w:r>
        <w:r w:rsidR="00EA5F23" w:rsidRPr="006E60E8">
          <w:rPr>
            <w:rStyle w:val="Hyperlink"/>
            <w:rFonts w:ascii="Tahoma" w:eastAsia="Times New Roman" w:hAnsi="Tahoma" w:cs="Tahoma"/>
            <w:b/>
            <w:bCs/>
          </w:rPr>
          <w:t>X. COMMITTEE VACANCY ELECTION</w:t>
        </w:r>
        <w:bookmarkEnd w:id="11"/>
        <w:r w:rsidR="00EA5F23" w:rsidRPr="006E60E8">
          <w:rPr>
            <w:rStyle w:val="Hyperlink"/>
            <w:rFonts w:ascii="Tahoma" w:eastAsia="Times New Roman" w:hAnsi="Tahoma" w:cs="Tahoma"/>
            <w:b/>
            <w:bCs/>
          </w:rPr>
          <w:t xml:space="preserve"> </w:t>
        </w:r>
        <w:r w:rsidR="00711081" w:rsidRPr="006E60E8">
          <w:rPr>
            <w:rStyle w:val="Hyperlink"/>
            <w:rFonts w:ascii="Tahoma" w:eastAsia="Times New Roman" w:hAnsi="Tahoma" w:cs="Tahoma"/>
            <w:b/>
            <w:bCs/>
          </w:rPr>
          <w:t>(ELECTED POSITIONS)</w:t>
        </w:r>
      </w:hyperlink>
    </w:p>
    <w:bookmarkEnd w:id="12"/>
    <w:p w14:paraId="3960E79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When a Libraries' Faculty member tenders a letter of resignation, s/he will notify the Chair of the CNE of the committees on which s/he served. If the vacancy is for a </w:t>
      </w:r>
      <w:r w:rsidR="002C7614" w:rsidRPr="00D56508">
        <w:rPr>
          <w:rFonts w:ascii="Tahoma" w:eastAsia="Times New Roman" w:hAnsi="Tahoma" w:cs="Tahoma"/>
          <w:b/>
          <w:bCs/>
        </w:rPr>
        <w:t>committee C</w:t>
      </w:r>
      <w:r w:rsidRPr="00D56508">
        <w:rPr>
          <w:rFonts w:ascii="Tahoma" w:eastAsia="Times New Roman" w:hAnsi="Tahoma" w:cs="Tahoma"/>
          <w:b/>
          <w:bCs/>
        </w:rPr>
        <w:t xml:space="preserve">hair, Committee on Promotion member, general FAB member or Vice Chair position </w:t>
      </w:r>
      <w:r w:rsidRPr="00D56508">
        <w:rPr>
          <w:rFonts w:ascii="Tahoma" w:eastAsia="Times New Roman" w:hAnsi="Tahoma" w:cs="Tahoma"/>
        </w:rPr>
        <w:t xml:space="preserve">(if the Faculty Chair resigns, the current Vice Chair will assume the position of Chair), the CNE will hold an election to fill the vacancy created by the resignation. The election is conducted in the same manner as the Spring Election </w:t>
      </w:r>
      <w:r w:rsidR="003C2AAB" w:rsidRPr="00D56508">
        <w:rPr>
          <w:rFonts w:ascii="Tahoma" w:eastAsia="Times New Roman" w:hAnsi="Tahoma" w:cs="Tahoma"/>
        </w:rPr>
        <w:t xml:space="preserve">and Committee on Promotion Election described </w:t>
      </w:r>
      <w:r w:rsidRPr="00D56508">
        <w:rPr>
          <w:rFonts w:ascii="Tahoma" w:eastAsia="Times New Roman" w:hAnsi="Tahoma" w:cs="Tahoma"/>
        </w:rPr>
        <w:t xml:space="preserve">in Section VII above. </w:t>
      </w:r>
    </w:p>
    <w:p w14:paraId="55A0764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If the vacancy is for a committee </w:t>
      </w:r>
      <w:r w:rsidRPr="00D56508">
        <w:rPr>
          <w:rFonts w:ascii="Tahoma" w:eastAsia="Times New Roman" w:hAnsi="Tahoma" w:cs="Tahoma"/>
          <w:b/>
          <w:bCs/>
        </w:rPr>
        <w:t>member</w:t>
      </w:r>
      <w:r w:rsidRPr="00D56508">
        <w:rPr>
          <w:rFonts w:ascii="Tahoma" w:eastAsia="Times New Roman" w:hAnsi="Tahoma" w:cs="Tahoma"/>
        </w:rPr>
        <w:t xml:space="preserve">, the Chair of the committee affected by the resignation will determine whether it is necessary to fill the vacant position before the </w:t>
      </w:r>
      <w:r w:rsidRPr="00D56508">
        <w:rPr>
          <w:rFonts w:ascii="Tahoma" w:eastAsia="Times New Roman" w:hAnsi="Tahoma" w:cs="Tahoma"/>
        </w:rPr>
        <w:lastRenderedPageBreak/>
        <w:t xml:space="preserve">next election cycle and, if needed, the CNE will put out a call for volunteers via e-mail and hold a random drawing if more than one person volunteers. </w:t>
      </w:r>
    </w:p>
    <w:p w14:paraId="07E72C89" w14:textId="77777777" w:rsidR="00EA5F23" w:rsidRPr="00D56508" w:rsidRDefault="00EA5F23" w:rsidP="00EA5F23">
      <w:pPr>
        <w:spacing w:before="100" w:beforeAutospacing="1" w:after="100" w:afterAutospacing="1"/>
        <w:rPr>
          <w:rFonts w:ascii="Tahoma" w:eastAsia="Times New Roman" w:hAnsi="Tahoma" w:cs="Tahoma"/>
        </w:rPr>
      </w:pPr>
      <w:bookmarkStart w:id="13" w:name="special"/>
      <w:bookmarkStart w:id="14" w:name="xi"/>
      <w:r w:rsidRPr="00D56508">
        <w:rPr>
          <w:rFonts w:ascii="Tahoma" w:eastAsia="Times New Roman" w:hAnsi="Tahoma" w:cs="Tahoma"/>
          <w:b/>
          <w:bCs/>
        </w:rPr>
        <w:t xml:space="preserve">X. SPECIAL ELECTIONS: ADOPTION OF NEW DOCUMENTS; REVISION OF EXISTING DOCUMENTS </w:t>
      </w:r>
    </w:p>
    <w:bookmarkEnd w:id="13"/>
    <w:p w14:paraId="4AA43EF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adoption of new documents or alteration of existing documents, including The University of Georgia Libraries Faculty Bylaws, usually begins with discussion at one or more Libraries' Faculty meetings. If a motion is passed to hold an election to approve or reject the adoption/revision, the CNE conducts the election. </w:t>
      </w:r>
    </w:p>
    <w:p w14:paraId="1A10503E"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An election announcement is sent via e-mail. Instructions for viewing the revised or new document are included in the announcement. For changes to existing documents, both the original and revised versions are made available for viewing. An e-mail attachment should be sent to any Libraries' Faculty member who does not have online access to the document(s). </w:t>
      </w:r>
    </w:p>
    <w:p w14:paraId="7EE30B13" w14:textId="77777777" w:rsidR="00EA5F23" w:rsidRPr="00D56508" w:rsidRDefault="003C2AAB" w:rsidP="00EA5F23">
      <w:pPr>
        <w:spacing w:before="100" w:beforeAutospacing="1" w:after="100" w:afterAutospacing="1"/>
        <w:rPr>
          <w:rFonts w:ascii="Tahoma" w:eastAsia="Times New Roman" w:hAnsi="Tahoma" w:cs="Tahoma"/>
        </w:rPr>
      </w:pPr>
      <w:r w:rsidRPr="00D56508">
        <w:rPr>
          <w:rFonts w:ascii="Tahoma" w:eastAsia="Times New Roman" w:hAnsi="Tahoma" w:cs="Tahoma"/>
        </w:rPr>
        <w:t>The current software survey package</w:t>
      </w:r>
      <w:r w:rsidR="00EA5F23" w:rsidRPr="00D56508">
        <w:rPr>
          <w:rFonts w:ascii="Tahoma" w:eastAsia="Times New Roman" w:hAnsi="Tahoma" w:cs="Tahoma"/>
        </w:rPr>
        <w:t xml:space="preserve"> is also used for this type of election. The ballot gives a yes/no choice for the adoption of the proposal (see </w:t>
      </w:r>
      <w:hyperlink r:id="rId27" w:anchor="example7" w:history="1">
        <w:r w:rsidR="00EA5F23" w:rsidRPr="00D56508">
          <w:rPr>
            <w:rFonts w:ascii="Tahoma" w:eastAsia="Times New Roman" w:hAnsi="Tahoma" w:cs="Tahoma"/>
            <w:color w:val="0000FF"/>
            <w:u w:val="single"/>
          </w:rPr>
          <w:t>example 7</w:t>
        </w:r>
      </w:hyperlink>
      <w:r w:rsidR="00EA5F23" w:rsidRPr="00D56508">
        <w:rPr>
          <w:rFonts w:ascii="Tahoma" w:eastAsia="Times New Roman" w:hAnsi="Tahoma" w:cs="Tahoma"/>
        </w:rPr>
        <w:t xml:space="preserve">). </w:t>
      </w:r>
    </w:p>
    <w:p w14:paraId="672CCCB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election is held for ten WDs. </w:t>
      </w:r>
    </w:p>
    <w:p w14:paraId="3CB6693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For additions or changes to the Bylaws, </w:t>
      </w:r>
      <w:r w:rsidRPr="00D56508">
        <w:rPr>
          <w:rFonts w:ascii="Tahoma" w:eastAsia="Times New Roman" w:hAnsi="Tahoma" w:cs="Tahoma"/>
          <w:b/>
        </w:rPr>
        <w:t>a two-thirds majority of votes cast</w:t>
      </w:r>
      <w:r w:rsidRPr="00D56508">
        <w:rPr>
          <w:rFonts w:ascii="Tahoma" w:eastAsia="Times New Roman" w:hAnsi="Tahoma" w:cs="Tahoma"/>
        </w:rPr>
        <w:t xml:space="preserve"> is required for adoption of the proposal. A simple majority is required for the adoption or revision of all other documents. </w:t>
      </w:r>
    </w:p>
    <w:p w14:paraId="3CEF2990" w14:textId="77777777" w:rsidR="00AA1EAF" w:rsidRPr="00D56508" w:rsidRDefault="00EA5F23" w:rsidP="001933ED">
      <w:pPr>
        <w:spacing w:before="100" w:beforeAutospacing="1" w:after="100" w:afterAutospacing="1"/>
        <w:rPr>
          <w:rFonts w:ascii="Tahoma" w:eastAsia="Times New Roman" w:hAnsi="Tahoma" w:cs="Tahoma"/>
          <w:b/>
          <w:bCs/>
        </w:rPr>
      </w:pPr>
      <w:bookmarkStart w:id="15" w:name="absentee"/>
      <w:r w:rsidRPr="00D56508">
        <w:rPr>
          <w:rFonts w:ascii="Tahoma" w:eastAsia="Times New Roman" w:hAnsi="Tahoma" w:cs="Tahoma"/>
          <w:b/>
          <w:bCs/>
        </w:rPr>
        <w:t xml:space="preserve">XI. ABSENTEE VOTING </w:t>
      </w:r>
      <w:bookmarkEnd w:id="14"/>
    </w:p>
    <w:bookmarkEnd w:id="15"/>
    <w:p w14:paraId="3E1A5733" w14:textId="77777777" w:rsidR="001933ED" w:rsidRPr="00D56508" w:rsidRDefault="003C2AAB" w:rsidP="001933ED">
      <w:pPr>
        <w:spacing w:before="100" w:beforeAutospacing="1" w:after="100" w:afterAutospacing="1"/>
        <w:rPr>
          <w:rFonts w:ascii="Tahoma" w:eastAsia="Times New Roman" w:hAnsi="Tahoma" w:cs="Tahoma"/>
        </w:rPr>
      </w:pPr>
      <w:r w:rsidRPr="00D56508">
        <w:rPr>
          <w:rFonts w:ascii="Tahoma" w:eastAsia="Times New Roman" w:hAnsi="Tahoma" w:cs="Tahoma"/>
          <w:bCs/>
        </w:rPr>
        <w:t xml:space="preserve">As voting now is conducted electronically, there is no longer a need for absentee ballots. </w:t>
      </w:r>
      <w:proofErr w:type="gramStart"/>
      <w:r w:rsidRPr="00D56508">
        <w:rPr>
          <w:rFonts w:ascii="Tahoma" w:eastAsia="Times New Roman" w:hAnsi="Tahoma" w:cs="Tahoma"/>
          <w:bCs/>
        </w:rPr>
        <w:t>Persons</w:t>
      </w:r>
      <w:proofErr w:type="gramEnd"/>
      <w:r w:rsidRPr="00D56508">
        <w:rPr>
          <w:rFonts w:ascii="Tahoma" w:eastAsia="Times New Roman" w:hAnsi="Tahoma" w:cs="Tahoma"/>
          <w:bCs/>
        </w:rPr>
        <w:t xml:space="preserve"> who wish to participate in an election and will not have internet access </w:t>
      </w:r>
      <w:r w:rsidR="006A3430" w:rsidRPr="00D56508">
        <w:rPr>
          <w:rFonts w:ascii="Tahoma" w:eastAsia="Times New Roman" w:hAnsi="Tahoma" w:cs="Tahoma"/>
          <w:bCs/>
        </w:rPr>
        <w:t xml:space="preserve">during the election period </w:t>
      </w:r>
      <w:r w:rsidRPr="00D56508">
        <w:rPr>
          <w:rFonts w:ascii="Tahoma" w:eastAsia="Times New Roman" w:hAnsi="Tahoma" w:cs="Tahoma"/>
          <w:bCs/>
        </w:rPr>
        <w:t>should contact the Chair of the CNE to discuss alternate arrangements</w:t>
      </w:r>
      <w:r w:rsidRPr="00D56508">
        <w:rPr>
          <w:rFonts w:ascii="Tahoma" w:eastAsia="Times New Roman" w:hAnsi="Tahoma" w:cs="Tahoma"/>
          <w:b/>
          <w:bCs/>
        </w:rPr>
        <w:t>.</w:t>
      </w:r>
      <w:r w:rsidRPr="00D56508">
        <w:rPr>
          <w:rFonts w:ascii="Tahoma" w:eastAsia="Times New Roman" w:hAnsi="Tahoma" w:cs="Tahoma"/>
        </w:rPr>
        <w:t xml:space="preserve"> </w:t>
      </w:r>
      <w:r w:rsidR="001933ED" w:rsidRPr="00D56508">
        <w:rPr>
          <w:rFonts w:ascii="Tahoma" w:eastAsia="Times New Roman" w:hAnsi="Tahoma" w:cs="Tahoma"/>
        </w:rPr>
        <w:t xml:space="preserve"> In cases where an absentee ballot has been requested, the Chair will grant </w:t>
      </w:r>
      <w:r w:rsidR="001933ED" w:rsidRPr="00D56508">
        <w:rPr>
          <w:rFonts w:ascii="Tahoma" w:eastAsia="Times New Roman" w:hAnsi="Tahoma" w:cs="Tahoma"/>
          <w:b/>
          <w:bCs/>
        </w:rPr>
        <w:t xml:space="preserve">selected release </w:t>
      </w:r>
      <w:r w:rsidR="001933ED" w:rsidRPr="00D56508">
        <w:rPr>
          <w:rFonts w:ascii="Tahoma" w:eastAsia="Times New Roman" w:hAnsi="Tahoma" w:cs="Tahoma"/>
        </w:rPr>
        <w:t>to voters requiring such a ballot</w:t>
      </w:r>
      <w:r w:rsidR="006A3430" w:rsidRPr="00D56508">
        <w:rPr>
          <w:rFonts w:ascii="Tahoma" w:eastAsia="Times New Roman" w:hAnsi="Tahoma" w:cs="Tahoma"/>
        </w:rPr>
        <w:t xml:space="preserve">, giving </w:t>
      </w:r>
      <w:r w:rsidR="001933ED" w:rsidRPr="00D56508">
        <w:rPr>
          <w:rFonts w:ascii="Tahoma" w:eastAsia="Times New Roman" w:hAnsi="Tahoma" w:cs="Tahoma"/>
        </w:rPr>
        <w:t xml:space="preserve">the voter the opportunity to vote early. </w:t>
      </w:r>
    </w:p>
    <w:bookmarkStart w:id="16" w:name="appendix"/>
    <w:p w14:paraId="139009DC" w14:textId="77777777" w:rsidR="006A3430" w:rsidRPr="00D56508" w:rsidRDefault="006E60E8" w:rsidP="006A3430">
      <w:pPr>
        <w:pStyle w:val="NoSpacing"/>
        <w:rPr>
          <w:rFonts w:ascii="Tahoma" w:hAnsi="Tahoma" w:cs="Tahoma"/>
          <w:b/>
        </w:rPr>
      </w:pPr>
      <w:r>
        <w:rPr>
          <w:rFonts w:ascii="Tahoma" w:hAnsi="Tahoma" w:cs="Tahoma"/>
          <w:b/>
        </w:rPr>
        <w:fldChar w:fldCharType="begin"/>
      </w:r>
      <w:r>
        <w:rPr>
          <w:rFonts w:ascii="Tahoma" w:hAnsi="Tahoma" w:cs="Tahoma"/>
          <w:b/>
        </w:rPr>
        <w:instrText xml:space="preserve"> HYPERLINK  \l "appendix" </w:instrText>
      </w:r>
      <w:r>
        <w:rPr>
          <w:rFonts w:ascii="Tahoma" w:hAnsi="Tahoma" w:cs="Tahoma"/>
          <w:b/>
        </w:rPr>
      </w:r>
      <w:r>
        <w:rPr>
          <w:rFonts w:ascii="Tahoma" w:hAnsi="Tahoma" w:cs="Tahoma"/>
          <w:b/>
        </w:rPr>
        <w:fldChar w:fldCharType="separate"/>
      </w:r>
      <w:r w:rsidR="006A3430" w:rsidRPr="006E60E8">
        <w:rPr>
          <w:rStyle w:val="Hyperlink"/>
          <w:rFonts w:ascii="Tahoma" w:hAnsi="Tahoma" w:cs="Tahoma"/>
          <w:b/>
        </w:rPr>
        <w:t>XII.APPENDIX</w:t>
      </w:r>
      <w:r>
        <w:rPr>
          <w:rFonts w:ascii="Tahoma" w:hAnsi="Tahoma" w:cs="Tahoma"/>
          <w:b/>
        </w:rPr>
        <w:fldChar w:fldCharType="end"/>
      </w:r>
    </w:p>
    <w:p w14:paraId="17D6F798" w14:textId="77777777" w:rsidR="00EA5F23" w:rsidRPr="00D56508" w:rsidRDefault="00EA5F23" w:rsidP="00EA5F23">
      <w:pPr>
        <w:spacing w:before="100" w:beforeAutospacing="1" w:after="100" w:afterAutospacing="1"/>
        <w:rPr>
          <w:rFonts w:ascii="Tahoma" w:eastAsia="Times New Roman" w:hAnsi="Tahoma" w:cs="Tahoma"/>
        </w:rPr>
      </w:pPr>
      <w:bookmarkStart w:id="17" w:name="example1"/>
      <w:bookmarkEnd w:id="16"/>
      <w:r w:rsidRPr="00D56508">
        <w:rPr>
          <w:rFonts w:ascii="Tahoma" w:eastAsia="Times New Roman" w:hAnsi="Tahoma" w:cs="Tahoma"/>
          <w:b/>
          <w:bCs/>
        </w:rPr>
        <w:t>EXAMPLE 1:</w:t>
      </w:r>
      <w:bookmarkEnd w:id="17"/>
      <w:r w:rsidRPr="00D56508">
        <w:rPr>
          <w:rFonts w:ascii="Tahoma" w:eastAsia="Times New Roman" w:hAnsi="Tahoma" w:cs="Tahoma"/>
          <w:b/>
          <w:bCs/>
        </w:rPr>
        <w:t xml:space="preserve"> CALL FOR NOMINATIONS E-MAIL (Spring Election</w:t>
      </w:r>
      <w:r w:rsidR="00C9284E" w:rsidRPr="00D56508">
        <w:rPr>
          <w:rFonts w:ascii="Tahoma" w:eastAsia="Times New Roman" w:hAnsi="Tahoma" w:cs="Tahoma"/>
          <w:b/>
          <w:bCs/>
        </w:rPr>
        <w:t xml:space="preserve"> &amp; Committee on Promotion Election</w:t>
      </w:r>
      <w:r w:rsidRPr="00D56508">
        <w:rPr>
          <w:rFonts w:ascii="Tahoma" w:eastAsia="Times New Roman" w:hAnsi="Tahoma" w:cs="Tahoma"/>
          <w:b/>
          <w:bCs/>
        </w:rPr>
        <w:t xml:space="preserve">) </w:t>
      </w:r>
    </w:p>
    <w:p w14:paraId="2CE53E50"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To the Libraries' Faculty: </w:t>
      </w:r>
    </w:p>
    <w:p w14:paraId="7194507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Nominations will be accepted for </w:t>
      </w:r>
      <w:r w:rsidR="00C9284E" w:rsidRPr="00D56508">
        <w:rPr>
          <w:rFonts w:ascii="Tahoma" w:eastAsia="Times New Roman" w:hAnsi="Tahoma" w:cs="Tahoma"/>
        </w:rPr>
        <w:t xml:space="preserve">five working days for </w:t>
      </w:r>
      <w:r w:rsidRPr="00D56508">
        <w:rPr>
          <w:rFonts w:ascii="Tahoma" w:eastAsia="Times New Roman" w:hAnsi="Tahoma" w:cs="Tahoma"/>
        </w:rPr>
        <w:t>the Spring Election</w:t>
      </w:r>
      <w:r w:rsidR="00C9284E" w:rsidRPr="00D56508">
        <w:rPr>
          <w:rFonts w:ascii="Tahoma" w:eastAsia="Times New Roman" w:hAnsi="Tahoma" w:cs="Tahoma"/>
        </w:rPr>
        <w:t xml:space="preserve"> &amp; the Committee on Promotion Election</w:t>
      </w:r>
      <w:r w:rsidRPr="00D56508">
        <w:rPr>
          <w:rFonts w:ascii="Tahoma" w:eastAsia="Times New Roman" w:hAnsi="Tahoma" w:cs="Tahoma"/>
        </w:rPr>
        <w:t xml:space="preserve"> </w:t>
      </w:r>
      <w:r w:rsidR="00C9284E" w:rsidRPr="00D56508">
        <w:rPr>
          <w:rFonts w:ascii="Tahoma" w:eastAsia="Times New Roman" w:hAnsi="Tahoma" w:cs="Tahoma"/>
        </w:rPr>
        <w:t xml:space="preserve">April </w:t>
      </w:r>
      <w:r w:rsidRPr="00D56508">
        <w:rPr>
          <w:rFonts w:ascii="Tahoma" w:eastAsia="Times New Roman" w:hAnsi="Tahoma" w:cs="Tahoma"/>
        </w:rPr>
        <w:t xml:space="preserve">14-25, </w:t>
      </w:r>
      <w:proofErr w:type="gramStart"/>
      <w:r w:rsidRPr="00D56508">
        <w:rPr>
          <w:rFonts w:ascii="Tahoma" w:eastAsia="Times New Roman" w:hAnsi="Tahoma" w:cs="Tahoma"/>
        </w:rPr>
        <w:t>2005</w:t>
      </w:r>
      <w:proofErr w:type="gramEnd"/>
      <w:r w:rsidRPr="00D56508">
        <w:rPr>
          <w:rFonts w:ascii="Tahoma" w:eastAsia="Times New Roman" w:hAnsi="Tahoma" w:cs="Tahoma"/>
        </w:rPr>
        <w:t xml:space="preserve"> for the following vacancies: </w:t>
      </w:r>
    </w:p>
    <w:p w14:paraId="61DFB10E"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lastRenderedPageBreak/>
        <w:t xml:space="preserve">Faculty Vice Chair: 1 vacancy (to serve second year as Chair) </w:t>
      </w:r>
    </w:p>
    <w:p w14:paraId="5D985F65"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Faculty Advisory Board: 1 vacancy for </w:t>
      </w:r>
      <w:r w:rsidRPr="00D56508">
        <w:rPr>
          <w:rFonts w:ascii="Tahoma" w:eastAsia="Times New Roman" w:hAnsi="Tahoma" w:cs="Tahoma"/>
          <w:b/>
        </w:rPr>
        <w:t>General Member</w:t>
      </w:r>
      <w:r w:rsidRPr="00D56508">
        <w:rPr>
          <w:rFonts w:ascii="Tahoma" w:eastAsia="Times New Roman" w:hAnsi="Tahoma" w:cs="Tahoma"/>
        </w:rPr>
        <w:t xml:space="preserve"> (to serve two-year term) </w:t>
      </w:r>
    </w:p>
    <w:p w14:paraId="3990827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Committee on Nominations and Elections: 1 vacancy for </w:t>
      </w:r>
      <w:r w:rsidR="002C7614" w:rsidRPr="00D56508">
        <w:rPr>
          <w:rFonts w:ascii="Tahoma" w:eastAsia="Times New Roman" w:hAnsi="Tahoma" w:cs="Tahoma"/>
        </w:rPr>
        <w:t>C</w:t>
      </w:r>
      <w:r w:rsidRPr="00D56508">
        <w:rPr>
          <w:rFonts w:ascii="Tahoma" w:eastAsia="Times New Roman" w:hAnsi="Tahoma" w:cs="Tahoma"/>
        </w:rPr>
        <w:t xml:space="preserve">hair </w:t>
      </w:r>
    </w:p>
    <w:p w14:paraId="77E9710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Committee on Professional Developme</w:t>
      </w:r>
      <w:r w:rsidR="002C7614" w:rsidRPr="00D56508">
        <w:rPr>
          <w:rFonts w:ascii="Tahoma" w:eastAsia="Times New Roman" w:hAnsi="Tahoma" w:cs="Tahoma"/>
        </w:rPr>
        <w:t>nt and Research: 1 vacancy for C</w:t>
      </w:r>
      <w:r w:rsidRPr="00D56508">
        <w:rPr>
          <w:rFonts w:ascii="Tahoma" w:eastAsia="Times New Roman" w:hAnsi="Tahoma" w:cs="Tahoma"/>
        </w:rPr>
        <w:t xml:space="preserve">hair </w:t>
      </w:r>
    </w:p>
    <w:p w14:paraId="51A2386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Committee on Faculty Organization</w:t>
      </w:r>
      <w:r w:rsidR="002C7614" w:rsidRPr="00D56508">
        <w:rPr>
          <w:rFonts w:ascii="Tahoma" w:eastAsia="Times New Roman" w:hAnsi="Tahoma" w:cs="Tahoma"/>
        </w:rPr>
        <w:t xml:space="preserve"> and Governance: 1 vacancy for C</w:t>
      </w:r>
      <w:r w:rsidRPr="00D56508">
        <w:rPr>
          <w:rFonts w:ascii="Tahoma" w:eastAsia="Times New Roman" w:hAnsi="Tahoma" w:cs="Tahoma"/>
        </w:rPr>
        <w:t xml:space="preserve">hair </w:t>
      </w:r>
    </w:p>
    <w:p w14:paraId="575A312A" w14:textId="77777777" w:rsidR="003C2AAB" w:rsidRPr="00D56508" w:rsidRDefault="003C2AAB" w:rsidP="003C2AAB">
      <w:pPr>
        <w:spacing w:before="100" w:beforeAutospacing="1" w:after="100" w:afterAutospacing="1"/>
        <w:rPr>
          <w:rFonts w:ascii="Tahoma" w:eastAsia="Times New Roman" w:hAnsi="Tahoma" w:cs="Tahoma"/>
        </w:rPr>
      </w:pPr>
      <w:r w:rsidRPr="00D56508">
        <w:rPr>
          <w:rFonts w:ascii="Tahoma" w:eastAsia="Times New Roman" w:hAnsi="Tahoma" w:cs="Tahoma"/>
        </w:rPr>
        <w:t>Committee on Promotion: 1 vacancy for:</w:t>
      </w:r>
    </w:p>
    <w:p w14:paraId="3A1CF41F" w14:textId="77777777" w:rsidR="003C2AAB" w:rsidRPr="00D56508" w:rsidRDefault="003C2AAB" w:rsidP="003C2AAB">
      <w:pPr>
        <w:pStyle w:val="ListParagraph"/>
        <w:numPr>
          <w:ilvl w:val="0"/>
          <w:numId w:val="15"/>
        </w:numPr>
        <w:spacing w:before="100" w:beforeAutospacing="1" w:after="100" w:afterAutospacing="1"/>
        <w:rPr>
          <w:rFonts w:ascii="Tahoma" w:eastAsia="Times New Roman" w:hAnsi="Tahoma" w:cs="Tahoma"/>
        </w:rPr>
      </w:pPr>
      <w:r w:rsidRPr="00D56508">
        <w:rPr>
          <w:rFonts w:ascii="Tahoma" w:eastAsia="Times New Roman" w:hAnsi="Tahoma" w:cs="Tahoma"/>
        </w:rPr>
        <w:t>Librarian II</w:t>
      </w:r>
    </w:p>
    <w:p w14:paraId="03CE1744" w14:textId="77777777" w:rsidR="003C2AAB" w:rsidRPr="00D56508" w:rsidRDefault="003C2AAB" w:rsidP="003C2AAB">
      <w:pPr>
        <w:pStyle w:val="ListParagraph"/>
        <w:numPr>
          <w:ilvl w:val="0"/>
          <w:numId w:val="15"/>
        </w:numPr>
        <w:spacing w:before="100" w:beforeAutospacing="1" w:after="100" w:afterAutospacing="1"/>
        <w:rPr>
          <w:rFonts w:ascii="Tahoma" w:eastAsia="Times New Roman" w:hAnsi="Tahoma" w:cs="Tahoma"/>
        </w:rPr>
      </w:pPr>
      <w:r w:rsidRPr="00D56508">
        <w:rPr>
          <w:rFonts w:ascii="Tahoma" w:eastAsia="Times New Roman" w:hAnsi="Tahoma" w:cs="Tahoma"/>
        </w:rPr>
        <w:t>Librarian III</w:t>
      </w:r>
    </w:p>
    <w:p w14:paraId="145F428E" w14:textId="77777777" w:rsidR="003C2AAB" w:rsidRPr="00D56508" w:rsidRDefault="003C2AAB" w:rsidP="003C2AAB">
      <w:pPr>
        <w:pStyle w:val="ListParagraph"/>
        <w:numPr>
          <w:ilvl w:val="0"/>
          <w:numId w:val="15"/>
        </w:numPr>
        <w:spacing w:before="100" w:beforeAutospacing="1" w:after="100" w:afterAutospacing="1"/>
        <w:rPr>
          <w:rFonts w:ascii="Tahoma" w:eastAsia="Times New Roman" w:hAnsi="Tahoma" w:cs="Tahoma"/>
        </w:rPr>
      </w:pPr>
      <w:r w:rsidRPr="00D56508">
        <w:rPr>
          <w:rFonts w:ascii="Tahoma" w:eastAsia="Times New Roman" w:hAnsi="Tahoma" w:cs="Tahoma"/>
        </w:rPr>
        <w:t>Librarian IV</w:t>
      </w:r>
    </w:p>
    <w:p w14:paraId="2588F391" w14:textId="77777777" w:rsidR="003C2AAB" w:rsidRPr="00D56508" w:rsidRDefault="002C7614" w:rsidP="003C2AAB">
      <w:pPr>
        <w:pStyle w:val="ListParagraph"/>
        <w:numPr>
          <w:ilvl w:val="0"/>
          <w:numId w:val="15"/>
        </w:numPr>
        <w:spacing w:before="100" w:beforeAutospacing="1" w:after="100" w:afterAutospacing="1"/>
        <w:rPr>
          <w:rFonts w:ascii="Tahoma" w:eastAsia="Times New Roman" w:hAnsi="Tahoma" w:cs="Tahoma"/>
        </w:rPr>
      </w:pPr>
      <w:r w:rsidRPr="00D56508">
        <w:rPr>
          <w:rFonts w:ascii="Tahoma" w:eastAsia="Times New Roman" w:hAnsi="Tahoma" w:cs="Tahoma"/>
        </w:rPr>
        <w:t>[</w:t>
      </w:r>
      <w:r w:rsidR="00C9284E" w:rsidRPr="00D56508">
        <w:rPr>
          <w:rFonts w:ascii="Tahoma" w:eastAsia="Times New Roman" w:hAnsi="Tahoma" w:cs="Tahoma"/>
        </w:rPr>
        <w:t>At-large member elected in even numbered years</w:t>
      </w:r>
      <w:r w:rsidRPr="00D56508">
        <w:rPr>
          <w:rFonts w:ascii="Tahoma" w:eastAsia="Times New Roman" w:hAnsi="Tahoma" w:cs="Tahoma"/>
        </w:rPr>
        <w:t>]</w:t>
      </w:r>
    </w:p>
    <w:p w14:paraId="11F4BB13"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Please consider running as a candidate yourself or nominating others; your participation in the election process and on Faculty committees is important. </w:t>
      </w:r>
    </w:p>
    <w:p w14:paraId="74B9809F"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Any Libraries' Faculty may nominate a candidate. You may nominate yourself. Please obtain the permission of the person you wish to nominate before submitting a nomination. Nominations should be submitted in writing (campus mail or e-mail) to any member of the Committee on Nominations and Elections: [list committee members] </w:t>
      </w:r>
    </w:p>
    <w:p w14:paraId="0B8840D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election will be held [starting date – ending date]. If </w:t>
      </w:r>
      <w:proofErr w:type="gramStart"/>
      <w:r w:rsidRPr="00D56508">
        <w:rPr>
          <w:rFonts w:ascii="Tahoma" w:eastAsia="Times New Roman" w:hAnsi="Tahoma" w:cs="Tahoma"/>
        </w:rPr>
        <w:t>you will</w:t>
      </w:r>
      <w:proofErr w:type="gramEnd"/>
      <w:r w:rsidRPr="00D56508">
        <w:rPr>
          <w:rFonts w:ascii="Tahoma" w:eastAsia="Times New Roman" w:hAnsi="Tahoma" w:cs="Tahoma"/>
        </w:rPr>
        <w:t xml:space="preserve"> require an absentee ballot for this election, please contact [Chairperson's name] by [deadline]. A </w:t>
      </w:r>
      <w:r w:rsidR="00C9284E" w:rsidRPr="00D56508">
        <w:rPr>
          <w:rFonts w:ascii="Tahoma" w:eastAsia="Times New Roman" w:hAnsi="Tahoma" w:cs="Tahoma"/>
        </w:rPr>
        <w:t>[Qualtrics or current software in use]</w:t>
      </w:r>
      <w:r w:rsidRPr="00D56508">
        <w:rPr>
          <w:rFonts w:ascii="Tahoma" w:eastAsia="Times New Roman" w:hAnsi="Tahoma" w:cs="Tahoma"/>
        </w:rPr>
        <w:t xml:space="preserve"> ballot will be available on</w:t>
      </w:r>
      <w:r w:rsidR="00C9284E" w:rsidRPr="00D56508">
        <w:rPr>
          <w:rFonts w:ascii="Tahoma" w:eastAsia="Times New Roman" w:hAnsi="Tahoma" w:cs="Tahoma"/>
        </w:rPr>
        <w:t xml:space="preserve"> the first day of the election and will be available for ten working days.</w:t>
      </w:r>
    </w:p>
    <w:p w14:paraId="052CFD62" w14:textId="77777777" w:rsidR="00F95F9F"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NOTE: The first day of balloting, a note should be sent reminding Faculty to vote. This note will contain a </w:t>
      </w:r>
      <w:r w:rsidR="001C7BFA" w:rsidRPr="00D56508">
        <w:rPr>
          <w:rFonts w:ascii="Tahoma" w:eastAsia="Times New Roman" w:hAnsi="Tahoma" w:cs="Tahoma"/>
        </w:rPr>
        <w:t xml:space="preserve">personalized </w:t>
      </w:r>
      <w:r w:rsidRPr="00D56508">
        <w:rPr>
          <w:rFonts w:ascii="Tahoma" w:eastAsia="Times New Roman" w:hAnsi="Tahoma" w:cs="Tahoma"/>
        </w:rPr>
        <w:t xml:space="preserve">link </w:t>
      </w:r>
      <w:r w:rsidR="001C7BFA" w:rsidRPr="00D56508">
        <w:rPr>
          <w:rFonts w:ascii="Tahoma" w:eastAsia="Times New Roman" w:hAnsi="Tahoma" w:cs="Tahoma"/>
        </w:rPr>
        <w:t>to</w:t>
      </w:r>
      <w:r w:rsidR="00F95F9F" w:rsidRPr="00D56508">
        <w:rPr>
          <w:rFonts w:ascii="Tahoma" w:eastAsia="Times New Roman" w:hAnsi="Tahoma" w:cs="Tahoma"/>
        </w:rPr>
        <w:t xml:space="preserve"> the ballot</w:t>
      </w:r>
      <w:r w:rsidR="001C7BFA" w:rsidRPr="00D56508">
        <w:rPr>
          <w:rFonts w:ascii="Tahoma" w:eastAsia="Times New Roman" w:hAnsi="Tahoma" w:cs="Tahoma"/>
        </w:rPr>
        <w:t xml:space="preserve"> which will </w:t>
      </w:r>
      <w:proofErr w:type="gramStart"/>
      <w:r w:rsidR="001C7BFA" w:rsidRPr="00D56508">
        <w:rPr>
          <w:rFonts w:ascii="Tahoma" w:eastAsia="Times New Roman" w:hAnsi="Tahoma" w:cs="Tahoma"/>
        </w:rPr>
        <w:t>have</w:t>
      </w:r>
      <w:proofErr w:type="gramEnd"/>
      <w:r w:rsidR="001C7BFA" w:rsidRPr="00D56508">
        <w:rPr>
          <w:rFonts w:ascii="Tahoma" w:eastAsia="Times New Roman" w:hAnsi="Tahoma" w:cs="Tahoma"/>
        </w:rPr>
        <w:t xml:space="preserve"> a one-time use</w:t>
      </w:r>
      <w:r w:rsidR="00F95F9F" w:rsidRPr="00D56508">
        <w:rPr>
          <w:rFonts w:ascii="Tahoma" w:eastAsia="Times New Roman" w:hAnsi="Tahoma" w:cs="Tahoma"/>
        </w:rPr>
        <w:t>.</w:t>
      </w:r>
    </w:p>
    <w:p w14:paraId="2A015AB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NOTE: The call for nominations for the Committee on Promotion Election should include a reminder that candidates are elected by rank, list current members of the Committee, and provide a list of eligible Libraries' Faculty organized by rank. </w:t>
      </w:r>
      <w:r w:rsidRPr="00D56508">
        <w:rPr>
          <w:rFonts w:ascii="Tahoma" w:eastAsia="Times New Roman" w:hAnsi="Tahoma" w:cs="Tahoma"/>
        </w:rPr>
        <w:br/>
      </w:r>
      <w:r w:rsidRPr="00D56508">
        <w:rPr>
          <w:rFonts w:ascii="Tahoma" w:eastAsia="Times New Roman" w:hAnsi="Tahoma" w:cs="Tahoma"/>
          <w:b/>
          <w:bCs/>
        </w:rPr>
        <w:t xml:space="preserve">________________________________________________________________ </w:t>
      </w:r>
    </w:p>
    <w:p w14:paraId="1100F3B9" w14:textId="77777777" w:rsidR="00EA5F23" w:rsidRPr="00D56508" w:rsidRDefault="00EA5F23" w:rsidP="00EA5F23">
      <w:pPr>
        <w:spacing w:before="100" w:beforeAutospacing="1" w:after="100" w:afterAutospacing="1"/>
        <w:rPr>
          <w:rFonts w:ascii="Tahoma" w:eastAsia="Times New Roman" w:hAnsi="Tahoma" w:cs="Tahoma"/>
        </w:rPr>
      </w:pPr>
      <w:bookmarkStart w:id="18" w:name="example2"/>
      <w:r w:rsidRPr="00D56508">
        <w:rPr>
          <w:rFonts w:ascii="Tahoma" w:eastAsia="Times New Roman" w:hAnsi="Tahoma" w:cs="Tahoma"/>
          <w:b/>
          <w:bCs/>
        </w:rPr>
        <w:t>EXAMPLE 2:</w:t>
      </w:r>
      <w:bookmarkEnd w:id="18"/>
      <w:r w:rsidRPr="00D56508">
        <w:rPr>
          <w:rFonts w:ascii="Tahoma" w:eastAsia="Times New Roman" w:hAnsi="Tahoma" w:cs="Tahoma"/>
          <w:b/>
          <w:bCs/>
        </w:rPr>
        <w:t xml:space="preserve"> POSTING OF NOMINATIONS E-MAIL (Committee Vacancy Election) </w:t>
      </w:r>
    </w:p>
    <w:p w14:paraId="6C92B54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To the Libraries' Faculty: </w:t>
      </w:r>
    </w:p>
    <w:p w14:paraId="53406F8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The candidates for committee vacancies are as follows: </w:t>
      </w:r>
    </w:p>
    <w:p w14:paraId="6A03840E"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lastRenderedPageBreak/>
        <w:t xml:space="preserve">Chair, Committee on Nominations and Elections: </w:t>
      </w:r>
      <w:r w:rsidRPr="00D56508">
        <w:rPr>
          <w:rFonts w:ascii="Tahoma" w:eastAsia="Times New Roman" w:hAnsi="Tahoma" w:cs="Tahoma"/>
        </w:rPr>
        <w:br/>
        <w:t xml:space="preserve">1 vacancy </w:t>
      </w:r>
      <w:r w:rsidRPr="00D56508">
        <w:rPr>
          <w:rFonts w:ascii="Tahoma" w:eastAsia="Times New Roman" w:hAnsi="Tahoma" w:cs="Tahoma"/>
        </w:rPr>
        <w:br/>
        <w:t>Nomine</w:t>
      </w:r>
      <w:r w:rsidR="00A12FE3" w:rsidRPr="00D56508">
        <w:rPr>
          <w:rFonts w:ascii="Tahoma" w:eastAsia="Times New Roman" w:hAnsi="Tahoma" w:cs="Tahoma"/>
        </w:rPr>
        <w:t>es: Charles Evans, Joseph Sabin</w:t>
      </w:r>
      <w:r w:rsidR="006A5CF8" w:rsidRPr="00D56508">
        <w:rPr>
          <w:rFonts w:ascii="Tahoma" w:eastAsia="Times New Roman" w:hAnsi="Tahoma" w:cs="Tahoma"/>
        </w:rPr>
        <w:t xml:space="preserve">, Isadore </w:t>
      </w:r>
      <w:proofErr w:type="spellStart"/>
      <w:r w:rsidR="006A5CF8" w:rsidRPr="00D56508">
        <w:rPr>
          <w:rFonts w:ascii="Tahoma" w:eastAsia="Times New Roman" w:hAnsi="Tahoma" w:cs="Tahoma"/>
        </w:rPr>
        <w:t>Mudge</w:t>
      </w:r>
      <w:proofErr w:type="spellEnd"/>
    </w:p>
    <w:p w14:paraId="23EDEA2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Chair, Committee on Professional Development and Research: </w:t>
      </w:r>
      <w:r w:rsidRPr="00D56508">
        <w:rPr>
          <w:rFonts w:ascii="Tahoma" w:eastAsia="Times New Roman" w:hAnsi="Tahoma" w:cs="Tahoma"/>
        </w:rPr>
        <w:br/>
        <w:t xml:space="preserve">1 vacancy </w:t>
      </w:r>
      <w:r w:rsidRPr="00D56508">
        <w:rPr>
          <w:rFonts w:ascii="Tahoma" w:eastAsia="Times New Roman" w:hAnsi="Tahoma" w:cs="Tahoma"/>
        </w:rPr>
        <w:br/>
        <w:t xml:space="preserve">Nominees: Richard R. Bowker, Angus Snead McDonald </w:t>
      </w:r>
    </w:p>
    <w:p w14:paraId="793C7E35"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The election will be held [</w:t>
      </w:r>
      <w:r w:rsidR="00F95F9F" w:rsidRPr="00D56508">
        <w:rPr>
          <w:rFonts w:ascii="Tahoma" w:eastAsia="Times New Roman" w:hAnsi="Tahoma" w:cs="Tahoma"/>
        </w:rPr>
        <w:t xml:space="preserve">starting date – ending date]. An electronic </w:t>
      </w:r>
      <w:r w:rsidRPr="00D56508">
        <w:rPr>
          <w:rFonts w:ascii="Tahoma" w:eastAsia="Times New Roman" w:hAnsi="Tahoma" w:cs="Tahoma"/>
        </w:rPr>
        <w:t xml:space="preserve">ballot will be available on the first day of the election. </w:t>
      </w:r>
    </w:p>
    <w:p w14:paraId="20C29F42"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________________________________________________________________ </w:t>
      </w:r>
    </w:p>
    <w:p w14:paraId="65645EF2" w14:textId="77777777" w:rsidR="00EA5F23" w:rsidRPr="00D56508" w:rsidRDefault="00EA5F23" w:rsidP="00EA5F23">
      <w:pPr>
        <w:spacing w:before="100" w:beforeAutospacing="1" w:after="100" w:afterAutospacing="1"/>
        <w:rPr>
          <w:rFonts w:ascii="Tahoma" w:eastAsia="Times New Roman" w:hAnsi="Tahoma" w:cs="Tahoma"/>
        </w:rPr>
      </w:pPr>
      <w:bookmarkStart w:id="19" w:name="example3a"/>
      <w:r w:rsidRPr="00D56508">
        <w:rPr>
          <w:rFonts w:ascii="Tahoma" w:eastAsia="Times New Roman" w:hAnsi="Tahoma" w:cs="Tahoma"/>
          <w:b/>
          <w:bCs/>
        </w:rPr>
        <w:t>EXAMPLE 3:</w:t>
      </w:r>
      <w:bookmarkEnd w:id="19"/>
      <w:r w:rsidRPr="00D56508">
        <w:rPr>
          <w:rFonts w:ascii="Tahoma" w:eastAsia="Times New Roman" w:hAnsi="Tahoma" w:cs="Tahoma"/>
          <w:b/>
          <w:bCs/>
        </w:rPr>
        <w:t xml:space="preserve"> SAMPLE BALLOT (SPRING ELECTION</w:t>
      </w:r>
      <w:r w:rsidR="001933ED" w:rsidRPr="00D56508">
        <w:rPr>
          <w:rFonts w:ascii="Tahoma" w:eastAsia="Times New Roman" w:hAnsi="Tahoma" w:cs="Tahoma"/>
          <w:b/>
          <w:bCs/>
        </w:rPr>
        <w:t xml:space="preserve"> &amp; COMMITTEE ON PROMTION</w:t>
      </w:r>
      <w:r w:rsidRPr="00D56508">
        <w:rPr>
          <w:rFonts w:ascii="Tahoma" w:eastAsia="Times New Roman" w:hAnsi="Tahoma" w:cs="Tahoma"/>
          <w:b/>
          <w:bCs/>
        </w:rPr>
        <w:t xml:space="preserve">) WITH </w:t>
      </w:r>
      <w:proofErr w:type="gramStart"/>
      <w:r w:rsidRPr="00D56508">
        <w:rPr>
          <w:rFonts w:ascii="Tahoma" w:eastAsia="Times New Roman" w:hAnsi="Tahoma" w:cs="Tahoma"/>
          <w:b/>
          <w:bCs/>
        </w:rPr>
        <w:t>SUGGESTED</w:t>
      </w:r>
      <w:proofErr w:type="gramEnd"/>
      <w:r w:rsidRPr="00D56508">
        <w:rPr>
          <w:rFonts w:ascii="Tahoma" w:eastAsia="Times New Roman" w:hAnsi="Tahoma" w:cs="Tahoma"/>
          <w:b/>
          <w:bCs/>
        </w:rPr>
        <w:t xml:space="preserve"> WORDING OF QUESTIONS FOR NOMINATED CANDIDATES AND WRITE-IN VOTES </w:t>
      </w:r>
    </w:p>
    <w:tbl>
      <w:tblPr>
        <w:tblW w:w="0" w:type="auto"/>
        <w:tblCellSpacing w:w="0" w:type="dxa"/>
        <w:tblCellMar>
          <w:left w:w="0" w:type="dxa"/>
          <w:right w:w="0" w:type="dxa"/>
        </w:tblCellMar>
        <w:tblLook w:val="04A0" w:firstRow="1" w:lastRow="0" w:firstColumn="1" w:lastColumn="0" w:noHBand="0" w:noVBand="1"/>
      </w:tblPr>
      <w:tblGrid>
        <w:gridCol w:w="936"/>
        <w:gridCol w:w="8424"/>
      </w:tblGrid>
      <w:tr w:rsidR="00EA5F23" w:rsidRPr="00D56508" w14:paraId="21740765" w14:textId="77777777" w:rsidTr="00EA5F23">
        <w:trPr>
          <w:tblCellSpacing w:w="0" w:type="dxa"/>
        </w:trPr>
        <w:tc>
          <w:tcPr>
            <w:tcW w:w="0" w:type="auto"/>
            <w:gridSpan w:val="2"/>
            <w:vAlign w:val="center"/>
            <w:hideMark/>
          </w:tcPr>
          <w:p w14:paraId="569B5E0D"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1. Please select from the list below for the person to fill the position of Vice-Chair of FAB OR use the write-in form in the following question if you wish to submit a write-in vote. PLEASE VOTE FOR ONLY ONE CANDIDATE. </w:t>
            </w:r>
          </w:p>
        </w:tc>
      </w:tr>
      <w:tr w:rsidR="00EA5F23" w:rsidRPr="00D56508" w14:paraId="25338443" w14:textId="77777777" w:rsidTr="00EA5F23">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206"/>
              <w:gridCol w:w="6002"/>
            </w:tblGrid>
            <w:tr w:rsidR="00EA5F23" w:rsidRPr="00D56508" w14:paraId="634206B6" w14:textId="77777777">
              <w:trPr>
                <w:tblCellSpacing w:w="0" w:type="dxa"/>
              </w:trPr>
              <w:tc>
                <w:tcPr>
                  <w:tcW w:w="0" w:type="auto"/>
                  <w:hideMark/>
                </w:tcPr>
                <w:p w14:paraId="7B4C6C07" w14:textId="77777777" w:rsidR="00EA5F23" w:rsidRPr="00D56508" w:rsidRDefault="00EA5F23" w:rsidP="00EA5F23">
                  <w:pPr>
                    <w:rPr>
                      <w:rFonts w:ascii="Tahoma" w:eastAsia="Times New Roman" w:hAnsi="Tahoma" w:cs="Tahoma"/>
                    </w:rPr>
                  </w:pPr>
                </w:p>
              </w:tc>
              <w:tc>
                <w:tcPr>
                  <w:tcW w:w="0" w:type="auto"/>
                  <w:hideMark/>
                </w:tcPr>
                <w:p w14:paraId="3DD94D8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 </w:t>
                  </w:r>
                </w:p>
              </w:tc>
              <w:tc>
                <w:tcPr>
                  <w:tcW w:w="0" w:type="auto"/>
                  <w:hideMark/>
                </w:tcPr>
                <w:p w14:paraId="548090D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Auntie Em (Skip to Question 3) </w:t>
                  </w:r>
                </w:p>
              </w:tc>
            </w:tr>
            <w:tr w:rsidR="00EA5F23" w:rsidRPr="00D56508" w14:paraId="4DF79FB0" w14:textId="77777777">
              <w:trPr>
                <w:tblCellSpacing w:w="0" w:type="dxa"/>
              </w:trPr>
              <w:tc>
                <w:tcPr>
                  <w:tcW w:w="0" w:type="auto"/>
                  <w:hideMark/>
                </w:tcPr>
                <w:p w14:paraId="77085632" w14:textId="77777777" w:rsidR="00EA5F23" w:rsidRPr="00D56508" w:rsidRDefault="00EA5F23" w:rsidP="00EA5F23">
                  <w:pPr>
                    <w:rPr>
                      <w:rFonts w:ascii="Tahoma" w:eastAsia="Times New Roman" w:hAnsi="Tahoma" w:cs="Tahoma"/>
                    </w:rPr>
                  </w:pPr>
                </w:p>
              </w:tc>
              <w:tc>
                <w:tcPr>
                  <w:tcW w:w="0" w:type="auto"/>
                  <w:hideMark/>
                </w:tcPr>
                <w:p w14:paraId="15DFB37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b. </w:t>
                  </w:r>
                </w:p>
              </w:tc>
              <w:tc>
                <w:tcPr>
                  <w:tcW w:w="0" w:type="auto"/>
                  <w:hideMark/>
                </w:tcPr>
                <w:p w14:paraId="41F4233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Dorothy (Skip to Question 3) </w:t>
                  </w:r>
                </w:p>
              </w:tc>
            </w:tr>
            <w:tr w:rsidR="00EA5F23" w:rsidRPr="00D56508" w14:paraId="25E97B1F" w14:textId="77777777">
              <w:trPr>
                <w:tblCellSpacing w:w="0" w:type="dxa"/>
              </w:trPr>
              <w:tc>
                <w:tcPr>
                  <w:tcW w:w="0" w:type="auto"/>
                  <w:hideMark/>
                </w:tcPr>
                <w:p w14:paraId="2FB6114F" w14:textId="77777777" w:rsidR="00EA5F23" w:rsidRPr="00D56508" w:rsidRDefault="00EA5F23" w:rsidP="00EA5F23">
                  <w:pPr>
                    <w:rPr>
                      <w:rFonts w:ascii="Tahoma" w:eastAsia="Times New Roman" w:hAnsi="Tahoma" w:cs="Tahoma"/>
                    </w:rPr>
                  </w:pPr>
                </w:p>
              </w:tc>
              <w:tc>
                <w:tcPr>
                  <w:tcW w:w="0" w:type="auto"/>
                  <w:hideMark/>
                </w:tcPr>
                <w:p w14:paraId="76C2CC8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 </w:t>
                  </w:r>
                </w:p>
              </w:tc>
              <w:tc>
                <w:tcPr>
                  <w:tcW w:w="0" w:type="auto"/>
                  <w:hideMark/>
                </w:tcPr>
                <w:p w14:paraId="2A2D462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Toto (Skip to Question 3) </w:t>
                  </w:r>
                </w:p>
              </w:tc>
            </w:tr>
            <w:tr w:rsidR="00EA5F23" w:rsidRPr="00D56508" w14:paraId="0CC73F08" w14:textId="77777777">
              <w:trPr>
                <w:tblCellSpacing w:w="0" w:type="dxa"/>
              </w:trPr>
              <w:tc>
                <w:tcPr>
                  <w:tcW w:w="0" w:type="auto"/>
                  <w:hideMark/>
                </w:tcPr>
                <w:p w14:paraId="09252124" w14:textId="77777777" w:rsidR="00EA5F23" w:rsidRPr="00D56508" w:rsidRDefault="00EA5F23" w:rsidP="00EA5F23">
                  <w:pPr>
                    <w:rPr>
                      <w:rFonts w:ascii="Tahoma" w:eastAsia="Times New Roman" w:hAnsi="Tahoma" w:cs="Tahoma"/>
                    </w:rPr>
                  </w:pPr>
                </w:p>
              </w:tc>
              <w:tc>
                <w:tcPr>
                  <w:tcW w:w="0" w:type="auto"/>
                  <w:hideMark/>
                </w:tcPr>
                <w:p w14:paraId="7075237D"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d. </w:t>
                  </w:r>
                </w:p>
              </w:tc>
              <w:tc>
                <w:tcPr>
                  <w:tcW w:w="0" w:type="auto"/>
                  <w:hideMark/>
                </w:tcPr>
                <w:p w14:paraId="58DF623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None of the above/write-in candidate (Go to Question 2) </w:t>
                  </w:r>
                </w:p>
              </w:tc>
            </w:tr>
          </w:tbl>
          <w:p w14:paraId="52C9DD16" w14:textId="77777777" w:rsidR="00EA5F23" w:rsidRPr="00D56508" w:rsidRDefault="00EA5F23" w:rsidP="00EA5F23">
            <w:pPr>
              <w:rPr>
                <w:rFonts w:ascii="Tahoma" w:eastAsia="Times New Roman" w:hAnsi="Tahoma" w:cs="Tahoma"/>
              </w:rPr>
            </w:pPr>
          </w:p>
        </w:tc>
      </w:tr>
      <w:tr w:rsidR="00EA5F23" w:rsidRPr="00D56508" w14:paraId="439567C0" w14:textId="77777777" w:rsidTr="00EA5F23">
        <w:trPr>
          <w:tblCellSpacing w:w="0" w:type="dxa"/>
        </w:trPr>
        <w:tc>
          <w:tcPr>
            <w:tcW w:w="500" w:type="pct"/>
            <w:vAlign w:val="center"/>
            <w:hideMark/>
          </w:tcPr>
          <w:p w14:paraId="4465CE10"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p>
        </w:tc>
        <w:tc>
          <w:tcPr>
            <w:tcW w:w="4500" w:type="pct"/>
            <w:vAlign w:val="center"/>
            <w:hideMark/>
          </w:tcPr>
          <w:p w14:paraId="109F1FD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p>
        </w:tc>
      </w:tr>
      <w:tr w:rsidR="00EA5F23" w:rsidRPr="00D56508" w14:paraId="5F62BB70" w14:textId="77777777" w:rsidTr="00EA5F23">
        <w:trPr>
          <w:tblCellSpacing w:w="0" w:type="dxa"/>
        </w:trPr>
        <w:tc>
          <w:tcPr>
            <w:tcW w:w="0" w:type="auto"/>
            <w:gridSpan w:val="2"/>
            <w:vAlign w:val="center"/>
            <w:hideMark/>
          </w:tcPr>
          <w:p w14:paraId="55BA1920"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2. Please provide the name of a write-in candidate ONLY IF YOU DID NOT MAKE A SELECTION IN THE PREVIOUS QUESTION. </w:t>
            </w:r>
          </w:p>
        </w:tc>
      </w:tr>
      <w:tr w:rsidR="00EA5F23" w:rsidRPr="00D56508" w14:paraId="295F2FE3" w14:textId="77777777" w:rsidTr="00EA5F23">
        <w:trPr>
          <w:tblCellSpacing w:w="0" w:type="dxa"/>
        </w:trPr>
        <w:tc>
          <w:tcPr>
            <w:tcW w:w="0" w:type="auto"/>
            <w:gridSpan w:val="2"/>
            <w:vAlign w:val="center"/>
            <w:hideMark/>
          </w:tcPr>
          <w:p w14:paraId="69BD973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Answer: </w:t>
            </w:r>
            <w:r w:rsidR="001933ED" w:rsidRPr="00D56508">
              <w:rPr>
                <w:rFonts w:ascii="Tahoma" w:eastAsia="Times New Roman" w:hAnsi="Tahoma" w:cs="Tahoma"/>
              </w:rPr>
              <w:t>_____________________________________</w:t>
            </w:r>
            <w:r w:rsidRPr="00D56508">
              <w:rPr>
                <w:rFonts w:ascii="Tahoma" w:eastAsia="Times New Roman" w:hAnsi="Tahoma" w:cs="Tahoma"/>
              </w:rPr>
              <w:t xml:space="preserve"> </w:t>
            </w:r>
          </w:p>
        </w:tc>
      </w:tr>
    </w:tbl>
    <w:p w14:paraId="43BCEA8F"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 (COMMITTEE ON PROMOTION ELECTION) </w:t>
      </w:r>
    </w:p>
    <w:p w14:paraId="417F5AA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Note: Create questions for nominated candidates and write-in options for each rank: Librarian II/Archivist II; Librarian III/Archivist III; Librarian IV/Archivist IV </w:t>
      </w:r>
    </w:p>
    <w:tbl>
      <w:tblPr>
        <w:tblW w:w="0" w:type="auto"/>
        <w:tblCellSpacing w:w="0" w:type="dxa"/>
        <w:tblCellMar>
          <w:left w:w="0" w:type="dxa"/>
          <w:right w:w="0" w:type="dxa"/>
        </w:tblCellMar>
        <w:tblLook w:val="04A0" w:firstRow="1" w:lastRow="0" w:firstColumn="1" w:lastColumn="0" w:noHBand="0" w:noVBand="1"/>
      </w:tblPr>
      <w:tblGrid>
        <w:gridCol w:w="9360"/>
      </w:tblGrid>
      <w:tr w:rsidR="00EA5F23" w:rsidRPr="00D56508" w14:paraId="27D8AFE0" w14:textId="77777777" w:rsidTr="00EA5F23">
        <w:trPr>
          <w:tblCellSpacing w:w="0" w:type="dxa"/>
        </w:trPr>
        <w:tc>
          <w:tcPr>
            <w:tcW w:w="0" w:type="auto"/>
            <w:vAlign w:val="center"/>
            <w:hideMark/>
          </w:tcPr>
          <w:p w14:paraId="4DC55EF5"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1. Please select from the list below for the person to fill the position of Librarian II/Archivist II representative on the Committee on Promotion OR use the write-in form in the following question if you wish to submit a write-in vote. PLEASE VOTE FOR ONLY ONE CANDIDATE. </w:t>
            </w:r>
          </w:p>
        </w:tc>
      </w:tr>
      <w:tr w:rsidR="00EA5F23" w:rsidRPr="00D56508" w14:paraId="255435E9" w14:textId="77777777" w:rsidTr="00EA5F2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206"/>
              <w:gridCol w:w="6002"/>
            </w:tblGrid>
            <w:tr w:rsidR="00EA5F23" w:rsidRPr="00D56508" w14:paraId="78643FB9" w14:textId="77777777">
              <w:trPr>
                <w:tblCellSpacing w:w="0" w:type="dxa"/>
              </w:trPr>
              <w:tc>
                <w:tcPr>
                  <w:tcW w:w="0" w:type="auto"/>
                  <w:hideMark/>
                </w:tcPr>
                <w:p w14:paraId="3EDFFA2B" w14:textId="77777777" w:rsidR="00EA5F23" w:rsidRPr="00D56508" w:rsidRDefault="00EA5F23" w:rsidP="00EA5F23">
                  <w:pPr>
                    <w:rPr>
                      <w:rFonts w:ascii="Tahoma" w:eastAsia="Times New Roman" w:hAnsi="Tahoma" w:cs="Tahoma"/>
                    </w:rPr>
                  </w:pPr>
                </w:p>
              </w:tc>
              <w:tc>
                <w:tcPr>
                  <w:tcW w:w="0" w:type="auto"/>
                  <w:hideMark/>
                </w:tcPr>
                <w:p w14:paraId="318D1CA3"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 </w:t>
                  </w:r>
                </w:p>
              </w:tc>
              <w:tc>
                <w:tcPr>
                  <w:tcW w:w="0" w:type="auto"/>
                  <w:hideMark/>
                </w:tcPr>
                <w:p w14:paraId="0D906AF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Charles Cutter (Skip to Question 3) </w:t>
                  </w:r>
                </w:p>
              </w:tc>
            </w:tr>
            <w:tr w:rsidR="00EA5F23" w:rsidRPr="00D56508" w14:paraId="253AF0F6" w14:textId="77777777">
              <w:trPr>
                <w:tblCellSpacing w:w="0" w:type="dxa"/>
              </w:trPr>
              <w:tc>
                <w:tcPr>
                  <w:tcW w:w="0" w:type="auto"/>
                  <w:hideMark/>
                </w:tcPr>
                <w:p w14:paraId="38ED8CAD" w14:textId="77777777" w:rsidR="00EA5F23" w:rsidRPr="00D56508" w:rsidRDefault="00EA5F23" w:rsidP="00EA5F23">
                  <w:pPr>
                    <w:rPr>
                      <w:rFonts w:ascii="Tahoma" w:eastAsia="Times New Roman" w:hAnsi="Tahoma" w:cs="Tahoma"/>
                    </w:rPr>
                  </w:pPr>
                </w:p>
              </w:tc>
              <w:tc>
                <w:tcPr>
                  <w:tcW w:w="0" w:type="auto"/>
                  <w:hideMark/>
                </w:tcPr>
                <w:p w14:paraId="0C3A950E"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b. </w:t>
                  </w:r>
                </w:p>
              </w:tc>
              <w:tc>
                <w:tcPr>
                  <w:tcW w:w="0" w:type="auto"/>
                  <w:hideMark/>
                </w:tcPr>
                <w:p w14:paraId="3E74E326" w14:textId="77777777" w:rsidR="00691BC5" w:rsidRPr="00D56508" w:rsidRDefault="00EA5F23" w:rsidP="00691BC5">
                  <w:pPr>
                    <w:spacing w:before="100" w:beforeAutospacing="1" w:after="100" w:afterAutospacing="1"/>
                    <w:rPr>
                      <w:rFonts w:ascii="Tahoma" w:eastAsia="Times New Roman" w:hAnsi="Tahoma" w:cs="Tahoma"/>
                    </w:rPr>
                  </w:pPr>
                  <w:r w:rsidRPr="00D56508">
                    <w:rPr>
                      <w:rFonts w:ascii="Tahoma" w:eastAsia="Times New Roman" w:hAnsi="Tahoma" w:cs="Tahoma"/>
                    </w:rPr>
                    <w:t xml:space="preserve">Minnie Earl Sears (Skip to Question 3) </w:t>
                  </w:r>
                </w:p>
              </w:tc>
            </w:tr>
            <w:tr w:rsidR="00EA5F23" w:rsidRPr="00D56508" w14:paraId="466B4F52" w14:textId="77777777">
              <w:trPr>
                <w:tblCellSpacing w:w="0" w:type="dxa"/>
              </w:trPr>
              <w:tc>
                <w:tcPr>
                  <w:tcW w:w="0" w:type="auto"/>
                  <w:hideMark/>
                </w:tcPr>
                <w:p w14:paraId="613AE422" w14:textId="77777777" w:rsidR="00EA5F23" w:rsidRPr="00D56508" w:rsidRDefault="00EA5F23" w:rsidP="00EA5F23">
                  <w:pPr>
                    <w:rPr>
                      <w:rFonts w:ascii="Tahoma" w:eastAsia="Times New Roman" w:hAnsi="Tahoma" w:cs="Tahoma"/>
                    </w:rPr>
                  </w:pPr>
                </w:p>
              </w:tc>
              <w:tc>
                <w:tcPr>
                  <w:tcW w:w="0" w:type="auto"/>
                  <w:hideMark/>
                </w:tcPr>
                <w:p w14:paraId="2B4ED33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 </w:t>
                  </w:r>
                </w:p>
              </w:tc>
              <w:tc>
                <w:tcPr>
                  <w:tcW w:w="0" w:type="auto"/>
                  <w:hideMark/>
                </w:tcPr>
                <w:p w14:paraId="0A0A40F9"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None of the above/write-in candidate (Go to Question 2) </w:t>
                  </w:r>
                </w:p>
              </w:tc>
            </w:tr>
          </w:tbl>
          <w:p w14:paraId="1DCEE5D7" w14:textId="77777777" w:rsidR="00EA5F23" w:rsidRPr="00D56508" w:rsidRDefault="00EA5F23" w:rsidP="00EA5F23">
            <w:pPr>
              <w:rPr>
                <w:rFonts w:ascii="Tahoma" w:eastAsia="Times New Roman" w:hAnsi="Tahoma" w:cs="Tahoma"/>
              </w:rPr>
            </w:pPr>
          </w:p>
        </w:tc>
      </w:tr>
      <w:tr w:rsidR="00EA5F23" w:rsidRPr="00D56508" w14:paraId="131BCDE9" w14:textId="77777777" w:rsidTr="00EA5F23">
        <w:trPr>
          <w:tblCellSpacing w:w="0" w:type="dxa"/>
        </w:trPr>
        <w:tc>
          <w:tcPr>
            <w:tcW w:w="0" w:type="auto"/>
            <w:vAlign w:val="center"/>
            <w:hideMark/>
          </w:tcPr>
          <w:p w14:paraId="2AA4E61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2. Please provide the name of a write-in candidate ONLY IF YOU DID NOT MAKE A SELECTION IN THE PREVIOUS QUESTION. </w:t>
            </w:r>
          </w:p>
        </w:tc>
      </w:tr>
      <w:tr w:rsidR="00EA5F23" w:rsidRPr="00D56508" w14:paraId="06FBF211" w14:textId="77777777" w:rsidTr="00EA5F23">
        <w:trPr>
          <w:tblCellSpacing w:w="0" w:type="dxa"/>
        </w:trPr>
        <w:tc>
          <w:tcPr>
            <w:tcW w:w="0" w:type="auto"/>
            <w:vAlign w:val="center"/>
            <w:hideMark/>
          </w:tcPr>
          <w:p w14:paraId="2CB7170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Answer:  </w:t>
            </w:r>
          </w:p>
        </w:tc>
      </w:tr>
    </w:tbl>
    <w:p w14:paraId="0A822D5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lastRenderedPageBreak/>
        <w:t xml:space="preserve">_______________________________________________________________ </w:t>
      </w:r>
    </w:p>
    <w:p w14:paraId="3F119701" w14:textId="77777777" w:rsidR="00EA5F23" w:rsidRPr="00D56508" w:rsidRDefault="00EA5F23" w:rsidP="00EA5F23">
      <w:pPr>
        <w:spacing w:before="100" w:beforeAutospacing="1" w:after="100" w:afterAutospacing="1"/>
        <w:rPr>
          <w:rFonts w:ascii="Tahoma" w:eastAsia="Times New Roman" w:hAnsi="Tahoma" w:cs="Tahoma"/>
        </w:rPr>
      </w:pPr>
      <w:bookmarkStart w:id="20" w:name="example4"/>
      <w:r w:rsidRPr="00D56508">
        <w:rPr>
          <w:rFonts w:ascii="Tahoma" w:eastAsia="Times New Roman" w:hAnsi="Tahoma" w:cs="Tahoma"/>
          <w:b/>
          <w:bCs/>
        </w:rPr>
        <w:t>EXAMPLE 4:</w:t>
      </w:r>
      <w:bookmarkEnd w:id="20"/>
      <w:r w:rsidRPr="00D56508">
        <w:rPr>
          <w:rFonts w:ascii="Tahoma" w:eastAsia="Times New Roman" w:hAnsi="Tahoma" w:cs="Tahoma"/>
          <w:b/>
          <w:bCs/>
        </w:rPr>
        <w:t xml:space="preserve"> Guidelines for voting on the opening screen of the ballot </w:t>
      </w:r>
      <w:bookmarkStart w:id="21" w:name="2638636459"/>
      <w:bookmarkEnd w:id="21"/>
    </w:p>
    <w:p w14:paraId="20DAD0A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Spring [date] Ballot </w:t>
      </w:r>
      <w:r w:rsidRPr="00D56508">
        <w:rPr>
          <w:rFonts w:ascii="Tahoma" w:eastAsia="Times New Roman" w:hAnsi="Tahoma" w:cs="Tahoma"/>
        </w:rPr>
        <w:br/>
      </w:r>
      <w:r w:rsidRPr="00D56508">
        <w:rPr>
          <w:rFonts w:ascii="Tahoma" w:eastAsia="Times New Roman" w:hAnsi="Tahoma" w:cs="Tahoma"/>
        </w:rPr>
        <w:br/>
        <w:t xml:space="preserve">Welcome to Electronic Voting. Please make your selections by clicking on the button to the left of the option/candidate of your choice. If you wish to make a write-in vote, please click the "none of the above" button in the list of candidates/options and type your write-in vote in the box provided in the following question. </w:t>
      </w:r>
      <w:r w:rsidRPr="00D56508">
        <w:rPr>
          <w:rFonts w:ascii="Tahoma" w:eastAsia="Times New Roman" w:hAnsi="Tahoma" w:cs="Tahoma"/>
          <w:b/>
          <w:bCs/>
        </w:rPr>
        <w:t xml:space="preserve">Please do not use the write-in box if you have already voted for a specific candidate/option. </w:t>
      </w:r>
      <w:r w:rsidRPr="00D56508">
        <w:rPr>
          <w:rFonts w:ascii="Tahoma" w:eastAsia="Times New Roman" w:hAnsi="Tahoma" w:cs="Tahoma"/>
        </w:rPr>
        <w:br/>
      </w:r>
      <w:r w:rsidRPr="00D56508">
        <w:rPr>
          <w:rFonts w:ascii="Tahoma" w:eastAsia="Times New Roman" w:hAnsi="Tahoma" w:cs="Tahoma"/>
        </w:rPr>
        <w:br/>
        <w:t xml:space="preserve">Please remember to click "SAVE ANSWER" after each question that you answer. </w:t>
      </w:r>
      <w:r w:rsidR="001C7BFA" w:rsidRPr="00D56508">
        <w:rPr>
          <w:rFonts w:ascii="Tahoma" w:eastAsia="Times New Roman" w:hAnsi="Tahoma" w:cs="Tahoma"/>
        </w:rPr>
        <w:t xml:space="preserve">(Use the language appropriate to the current survey software.) </w:t>
      </w:r>
      <w:r w:rsidRPr="00D56508">
        <w:rPr>
          <w:rFonts w:ascii="Tahoma" w:eastAsia="Times New Roman" w:hAnsi="Tahoma" w:cs="Tahoma"/>
        </w:rPr>
        <w:br/>
      </w:r>
      <w:r w:rsidRPr="00D56508">
        <w:rPr>
          <w:rFonts w:ascii="Tahoma" w:eastAsia="Times New Roman" w:hAnsi="Tahoma" w:cs="Tahoma"/>
        </w:rPr>
        <w:br/>
        <w:t xml:space="preserve">Questions? Contact any member of the Committee on Nominations and Elections: [list names and email links] </w:t>
      </w:r>
      <w:r w:rsidRPr="00D56508">
        <w:rPr>
          <w:rFonts w:ascii="Tahoma" w:eastAsia="Times New Roman" w:hAnsi="Tahoma" w:cs="Tahoma"/>
        </w:rPr>
        <w:br/>
      </w:r>
      <w:r w:rsidRPr="00D56508">
        <w:rPr>
          <w:rFonts w:ascii="Tahoma" w:eastAsia="Times New Roman" w:hAnsi="Tahoma" w:cs="Tahoma"/>
        </w:rPr>
        <w:br/>
      </w:r>
      <w:r w:rsidRPr="00D56508">
        <w:rPr>
          <w:rFonts w:ascii="Tahoma" w:eastAsia="Times New Roman" w:hAnsi="Tahoma" w:cs="Tahoma"/>
          <w:b/>
          <w:bCs/>
        </w:rPr>
        <w:t xml:space="preserve">Voting will be open from [starting date] through 5:00 pm [closing date]. Click on the link "Spring [date] Ballot" to begin. </w:t>
      </w:r>
    </w:p>
    <w:p w14:paraId="0582DDCD"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Thank you for participating. </w:t>
      </w:r>
    </w:p>
    <w:p w14:paraId="0883BA1F"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________________________________________________________________ </w:t>
      </w:r>
      <w:r w:rsidRPr="00D56508">
        <w:rPr>
          <w:rFonts w:ascii="Tahoma" w:eastAsia="Times New Roman" w:hAnsi="Tahoma" w:cs="Tahoma"/>
          <w:b/>
          <w:bCs/>
        </w:rPr>
        <w:br/>
      </w:r>
      <w:r w:rsidRPr="00D56508">
        <w:rPr>
          <w:rFonts w:ascii="Tahoma" w:eastAsia="Times New Roman" w:hAnsi="Tahoma" w:cs="Tahoma"/>
          <w:b/>
          <w:bCs/>
        </w:rPr>
        <w:br/>
      </w:r>
      <w:bookmarkStart w:id="22" w:name="example5"/>
      <w:r w:rsidRPr="00D56508">
        <w:rPr>
          <w:rFonts w:ascii="Tahoma" w:eastAsia="Times New Roman" w:hAnsi="Tahoma" w:cs="Tahoma"/>
          <w:b/>
          <w:bCs/>
        </w:rPr>
        <w:t>EXAMPLE 5</w:t>
      </w:r>
      <w:bookmarkEnd w:id="22"/>
      <w:r w:rsidRPr="00D56508">
        <w:rPr>
          <w:rFonts w:ascii="Tahoma" w:eastAsia="Times New Roman" w:hAnsi="Tahoma" w:cs="Tahoma"/>
          <w:b/>
          <w:bCs/>
        </w:rPr>
        <w:t xml:space="preserve">: FULL ELECTION RESULTS AS PRINTED AND SIGNED BY MEMBERS OF THE CNE AND AS SAVED TO THE G DRIVE </w:t>
      </w:r>
    </w:p>
    <w:p w14:paraId="4087F70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Note: Each question should be </w:t>
      </w:r>
      <w:proofErr w:type="gramStart"/>
      <w:r w:rsidRPr="00D56508">
        <w:rPr>
          <w:rFonts w:ascii="Tahoma" w:eastAsia="Times New Roman" w:hAnsi="Tahoma" w:cs="Tahoma"/>
        </w:rPr>
        <w:t>saved</w:t>
      </w:r>
      <w:proofErr w:type="gramEnd"/>
      <w:r w:rsidRPr="00D56508">
        <w:rPr>
          <w:rFonts w:ascii="Tahoma" w:eastAsia="Times New Roman" w:hAnsi="Tahoma" w:cs="Tahoma"/>
        </w:rPr>
        <w:t xml:space="preserve"> along with its results. </w:t>
      </w:r>
    </w:p>
    <w:tbl>
      <w:tblPr>
        <w:tblW w:w="0" w:type="auto"/>
        <w:tblCellSpacing w:w="0" w:type="dxa"/>
        <w:tblCellMar>
          <w:left w:w="0" w:type="dxa"/>
          <w:right w:w="0" w:type="dxa"/>
        </w:tblCellMar>
        <w:tblLook w:val="04A0" w:firstRow="1" w:lastRow="0" w:firstColumn="1" w:lastColumn="0" w:noHBand="0" w:noVBand="1"/>
      </w:tblPr>
      <w:tblGrid>
        <w:gridCol w:w="9360"/>
      </w:tblGrid>
      <w:tr w:rsidR="00EA5F23" w:rsidRPr="00D56508" w14:paraId="36442332" w14:textId="77777777" w:rsidTr="00EA5F23">
        <w:trPr>
          <w:tblCellSpacing w:w="0" w:type="dxa"/>
        </w:trPr>
        <w:tc>
          <w:tcPr>
            <w:tcW w:w="0" w:type="auto"/>
            <w:vAlign w:val="center"/>
            <w:hideMark/>
          </w:tcPr>
          <w:p w14:paraId="3B1C9120"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Top of Form </w:t>
            </w:r>
          </w:p>
          <w:tbl>
            <w:tblPr>
              <w:tblW w:w="0" w:type="auto"/>
              <w:tblCellSpacing w:w="0" w:type="dxa"/>
              <w:tblCellMar>
                <w:left w:w="0" w:type="dxa"/>
                <w:right w:w="0" w:type="dxa"/>
              </w:tblCellMar>
              <w:tblLook w:val="04A0" w:firstRow="1" w:lastRow="0" w:firstColumn="1" w:lastColumn="0" w:noHBand="0" w:noVBand="1"/>
            </w:tblPr>
            <w:tblGrid>
              <w:gridCol w:w="9360"/>
            </w:tblGrid>
            <w:tr w:rsidR="00EA5F23" w:rsidRPr="00D56508" w14:paraId="3AE2DA8C" w14:textId="77777777">
              <w:trPr>
                <w:tblCellSpacing w:w="0" w:type="dxa"/>
              </w:trPr>
              <w:tc>
                <w:tcPr>
                  <w:tcW w:w="0" w:type="auto"/>
                  <w:vAlign w:val="center"/>
                  <w:hideMark/>
                </w:tcPr>
                <w:p w14:paraId="51F83A5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At the February Faculty meeting, FAB was asked to propose several possible models for faculty meeting times and scopes. The Faculty Bylaws require business meetings as necessary. "Topical meetings" refer to general, open discussions on topics of professional interest. Please vote for one of the following </w:t>
                  </w:r>
                  <w:proofErr w:type="gramStart"/>
                  <w:r w:rsidRPr="00D56508">
                    <w:rPr>
                      <w:rFonts w:ascii="Tahoma" w:eastAsia="Times New Roman" w:hAnsi="Tahoma" w:cs="Tahoma"/>
                    </w:rPr>
                    <w:t>options, or</w:t>
                  </w:r>
                  <w:proofErr w:type="gramEnd"/>
                  <w:r w:rsidRPr="00D56508">
                    <w:rPr>
                      <w:rFonts w:ascii="Tahoma" w:eastAsia="Times New Roman" w:hAnsi="Tahoma" w:cs="Tahoma"/>
                    </w:rPr>
                    <w:t xml:space="preserve"> use the write-in form in the following question. </w:t>
                  </w:r>
                </w:p>
              </w:tc>
            </w:tr>
            <w:tr w:rsidR="00EA5F23" w:rsidRPr="00D56508" w14:paraId="54517F3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206"/>
                    <w:gridCol w:w="9148"/>
                  </w:tblGrid>
                  <w:tr w:rsidR="00EA5F23" w:rsidRPr="00D56508" w14:paraId="5011894C" w14:textId="77777777">
                    <w:trPr>
                      <w:tblCellSpacing w:w="0" w:type="dxa"/>
                    </w:trPr>
                    <w:tc>
                      <w:tcPr>
                        <w:tcW w:w="0" w:type="auto"/>
                        <w:hideMark/>
                      </w:tcPr>
                      <w:p w14:paraId="2BE6F684" w14:textId="77777777" w:rsidR="00EA5F23" w:rsidRPr="00D56508" w:rsidRDefault="00EA5F23" w:rsidP="00EA5F23">
                        <w:pPr>
                          <w:rPr>
                            <w:rFonts w:ascii="Tahoma" w:eastAsia="Times New Roman" w:hAnsi="Tahoma" w:cs="Tahoma"/>
                          </w:rPr>
                        </w:pPr>
                      </w:p>
                    </w:tc>
                    <w:tc>
                      <w:tcPr>
                        <w:tcW w:w="0" w:type="auto"/>
                        <w:hideMark/>
                      </w:tcPr>
                      <w:p w14:paraId="568BEEA2"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 </w:t>
                        </w:r>
                      </w:p>
                    </w:tc>
                    <w:tc>
                      <w:tcPr>
                        <w:tcW w:w="0" w:type="auto"/>
                        <w:hideMark/>
                      </w:tcPr>
                      <w:p w14:paraId="514E9E0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Quarterly business/topical meetings with called topical meetings in other months at FAB's discretion (4 to 12 meetings per </w:t>
                        </w:r>
                        <w:proofErr w:type="gramStart"/>
                        <w:r w:rsidRPr="00D56508">
                          <w:rPr>
                            <w:rFonts w:ascii="Tahoma" w:eastAsia="Times New Roman" w:hAnsi="Tahoma" w:cs="Tahoma"/>
                          </w:rPr>
                          <w:t>year)--</w:t>
                        </w:r>
                        <w:proofErr w:type="gramEnd"/>
                        <w:r w:rsidRPr="00D56508">
                          <w:rPr>
                            <w:rFonts w:ascii="Tahoma" w:eastAsia="Times New Roman" w:hAnsi="Tahoma" w:cs="Tahoma"/>
                          </w:rPr>
                          <w:t xml:space="preserve">Skip to Question 3 </w:t>
                        </w:r>
                      </w:p>
                    </w:tc>
                  </w:tr>
                  <w:tr w:rsidR="00EA5F23" w:rsidRPr="00D56508" w14:paraId="6E3B0FB2" w14:textId="77777777">
                    <w:trPr>
                      <w:tblCellSpacing w:w="0" w:type="dxa"/>
                    </w:trPr>
                    <w:tc>
                      <w:tcPr>
                        <w:tcW w:w="0" w:type="auto"/>
                        <w:hideMark/>
                      </w:tcPr>
                      <w:p w14:paraId="4BCD1422" w14:textId="77777777" w:rsidR="00EA5F23" w:rsidRPr="00D56508" w:rsidRDefault="00EA5F23" w:rsidP="00EA5F23">
                        <w:pPr>
                          <w:rPr>
                            <w:rFonts w:ascii="Tahoma" w:eastAsia="Times New Roman" w:hAnsi="Tahoma" w:cs="Tahoma"/>
                          </w:rPr>
                        </w:pPr>
                      </w:p>
                    </w:tc>
                    <w:tc>
                      <w:tcPr>
                        <w:tcW w:w="0" w:type="auto"/>
                        <w:hideMark/>
                      </w:tcPr>
                      <w:p w14:paraId="158A28EE"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b. </w:t>
                        </w:r>
                      </w:p>
                    </w:tc>
                    <w:tc>
                      <w:tcPr>
                        <w:tcW w:w="0" w:type="auto"/>
                        <w:hideMark/>
                      </w:tcPr>
                      <w:p w14:paraId="7050FE5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Quarterly business/topical meetings only (4 meetings per </w:t>
                        </w:r>
                        <w:proofErr w:type="gramStart"/>
                        <w:r w:rsidRPr="00D56508">
                          <w:rPr>
                            <w:rFonts w:ascii="Tahoma" w:eastAsia="Times New Roman" w:hAnsi="Tahoma" w:cs="Tahoma"/>
                          </w:rPr>
                          <w:t>year)--</w:t>
                        </w:r>
                        <w:proofErr w:type="gramEnd"/>
                        <w:r w:rsidRPr="00D56508">
                          <w:rPr>
                            <w:rFonts w:ascii="Tahoma" w:eastAsia="Times New Roman" w:hAnsi="Tahoma" w:cs="Tahoma"/>
                          </w:rPr>
                          <w:t xml:space="preserve">Skip to Question 3 </w:t>
                        </w:r>
                      </w:p>
                    </w:tc>
                  </w:tr>
                  <w:tr w:rsidR="00EA5F23" w:rsidRPr="00D56508" w14:paraId="1ABF9175" w14:textId="77777777">
                    <w:trPr>
                      <w:tblCellSpacing w:w="0" w:type="dxa"/>
                    </w:trPr>
                    <w:tc>
                      <w:tcPr>
                        <w:tcW w:w="0" w:type="auto"/>
                        <w:hideMark/>
                      </w:tcPr>
                      <w:p w14:paraId="6AD61EAA" w14:textId="77777777" w:rsidR="00EA5F23" w:rsidRPr="00D56508" w:rsidRDefault="00EA5F23" w:rsidP="00EA5F23">
                        <w:pPr>
                          <w:rPr>
                            <w:rFonts w:ascii="Tahoma" w:eastAsia="Times New Roman" w:hAnsi="Tahoma" w:cs="Tahoma"/>
                          </w:rPr>
                        </w:pPr>
                      </w:p>
                    </w:tc>
                    <w:tc>
                      <w:tcPr>
                        <w:tcW w:w="0" w:type="auto"/>
                        <w:hideMark/>
                      </w:tcPr>
                      <w:p w14:paraId="33635B7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c. </w:t>
                        </w:r>
                      </w:p>
                    </w:tc>
                    <w:tc>
                      <w:tcPr>
                        <w:tcW w:w="0" w:type="auto"/>
                        <w:hideMark/>
                      </w:tcPr>
                      <w:p w14:paraId="05B8B9E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Ten business/topical meetings per year (10 meetings per </w:t>
                        </w:r>
                        <w:proofErr w:type="gramStart"/>
                        <w:r w:rsidRPr="00D56508">
                          <w:rPr>
                            <w:rFonts w:ascii="Tahoma" w:eastAsia="Times New Roman" w:hAnsi="Tahoma" w:cs="Tahoma"/>
                          </w:rPr>
                          <w:t>year)--</w:t>
                        </w:r>
                        <w:proofErr w:type="gramEnd"/>
                        <w:r w:rsidRPr="00D56508">
                          <w:rPr>
                            <w:rFonts w:ascii="Tahoma" w:eastAsia="Times New Roman" w:hAnsi="Tahoma" w:cs="Tahoma"/>
                          </w:rPr>
                          <w:t xml:space="preserve">Skip to Question 3 </w:t>
                        </w:r>
                      </w:p>
                    </w:tc>
                  </w:tr>
                  <w:tr w:rsidR="00EA5F23" w:rsidRPr="00D56508" w14:paraId="40D680E9" w14:textId="77777777">
                    <w:trPr>
                      <w:tblCellSpacing w:w="0" w:type="dxa"/>
                    </w:trPr>
                    <w:tc>
                      <w:tcPr>
                        <w:tcW w:w="0" w:type="auto"/>
                        <w:hideMark/>
                      </w:tcPr>
                      <w:p w14:paraId="423BE921" w14:textId="77777777" w:rsidR="00EA5F23" w:rsidRPr="00D56508" w:rsidRDefault="00EA5F23" w:rsidP="00EA5F23">
                        <w:pPr>
                          <w:rPr>
                            <w:rFonts w:ascii="Tahoma" w:eastAsia="Times New Roman" w:hAnsi="Tahoma" w:cs="Tahoma"/>
                          </w:rPr>
                        </w:pPr>
                      </w:p>
                    </w:tc>
                    <w:tc>
                      <w:tcPr>
                        <w:tcW w:w="0" w:type="auto"/>
                        <w:hideMark/>
                      </w:tcPr>
                      <w:p w14:paraId="0F6B769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d. </w:t>
                        </w:r>
                      </w:p>
                    </w:tc>
                    <w:tc>
                      <w:tcPr>
                        <w:tcW w:w="0" w:type="auto"/>
                        <w:hideMark/>
                      </w:tcPr>
                      <w:p w14:paraId="28B19CB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None of the above or I will use the write-in form in the following question. Go to Question 2 </w:t>
                        </w:r>
                      </w:p>
                    </w:tc>
                  </w:tr>
                </w:tbl>
                <w:p w14:paraId="001C2F5C" w14:textId="77777777" w:rsidR="00EA5F23" w:rsidRPr="00D56508" w:rsidRDefault="00EA5F23" w:rsidP="00EA5F23">
                  <w:pPr>
                    <w:rPr>
                      <w:rFonts w:ascii="Tahoma" w:eastAsia="Times New Roman" w:hAnsi="Tahoma" w:cs="Tahoma"/>
                    </w:rPr>
                  </w:pPr>
                </w:p>
              </w:tc>
            </w:tr>
            <w:tr w:rsidR="00EA5F23" w:rsidRPr="00D56508" w14:paraId="0C5F273B" w14:textId="77777777">
              <w:trPr>
                <w:tblCellSpacing w:w="0" w:type="dxa"/>
              </w:trPr>
              <w:tc>
                <w:tcPr>
                  <w:tcW w:w="0" w:type="auto"/>
                  <w:vAlign w:val="center"/>
                  <w:hideMark/>
                </w:tcPr>
                <w:p w14:paraId="5589391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lastRenderedPageBreak/>
                    <w:t xml:space="preserve">  </w:t>
                  </w:r>
                </w:p>
              </w:tc>
            </w:tr>
          </w:tbl>
          <w:p w14:paraId="3970C50C" w14:textId="77777777" w:rsidR="00EA5F23" w:rsidRPr="00D56508" w:rsidRDefault="00EA5F23" w:rsidP="00EA5F23">
            <w:pPr>
              <w:rPr>
                <w:rFonts w:ascii="Tahoma" w:eastAsia="Times New Roman" w:hAnsi="Tahoma" w:cs="Tahoma"/>
              </w:rPr>
            </w:pPr>
          </w:p>
        </w:tc>
      </w:tr>
      <w:tr w:rsidR="00EA5F23" w:rsidRPr="00D56508" w14:paraId="78C11A1B" w14:textId="77777777" w:rsidTr="00EA5F23">
        <w:trPr>
          <w:tblCellSpacing w:w="0" w:type="dxa"/>
        </w:trPr>
        <w:tc>
          <w:tcPr>
            <w:tcW w:w="0" w:type="auto"/>
            <w:vAlign w:val="center"/>
            <w:hideMark/>
          </w:tcPr>
          <w:p w14:paraId="6F06F3B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lastRenderedPageBreak/>
              <w:t xml:space="preserve">Response Summary </w:t>
            </w:r>
          </w:p>
        </w:tc>
      </w:tr>
      <w:tr w:rsidR="00EA5F23" w:rsidRPr="00D56508" w14:paraId="36C60530" w14:textId="77777777" w:rsidTr="00EA5F23">
        <w:trPr>
          <w:tblCellSpacing w:w="0" w:type="dxa"/>
        </w:trPr>
        <w:tc>
          <w:tcPr>
            <w:tcW w:w="0" w:type="auto"/>
            <w:vAlign w:val="center"/>
            <w:hideMark/>
          </w:tcPr>
          <w:p w14:paraId="2313819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noProof/>
              </w:rPr>
              <mc:AlternateContent>
                <mc:Choice Requires="wps">
                  <w:drawing>
                    <wp:inline distT="0" distB="0" distL="0" distR="0" wp14:anchorId="14D0B240" wp14:editId="2552F819">
                      <wp:extent cx="7620" cy="45720"/>
                      <wp:effectExtent l="95250" t="0" r="87630" b="11430"/>
                      <wp:docPr id="7" name="Rectangle 7" descr="http://www.libs.uga.edu/staff/cneprocedures_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C7430"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14D0B240" id="Rectangle 7" o:spid="_x0000_s1026" alt="http://www.libs.uga.edu/staff/cneprocedures_clip_image002.gif"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" filled="f" stroked="f">
                      <o:lock v:ext="edit" aspectratio="t"/>
                      <v:textbox>
                        <w:txbxContent>
                          <w:p w14:paraId="705C7430" w14:textId="77777777" w:rsidR="0066684B" w:rsidRDefault="0066684B" w:rsidP="0066684B">
                            <w:pPr>
                              <w:jc w:val="center"/>
                            </w:pPr>
                          </w:p>
                        </w:txbxContent>
                      </v:textbox>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02"/>
              <w:gridCol w:w="675"/>
              <w:gridCol w:w="338"/>
              <w:gridCol w:w="4725"/>
            </w:tblGrid>
            <w:tr w:rsidR="00EA5F23" w:rsidRPr="00D56508" w14:paraId="6646160F" w14:textId="77777777">
              <w:trPr>
                <w:tblCellSpacing w:w="0" w:type="dxa"/>
              </w:trPr>
              <w:tc>
                <w:tcPr>
                  <w:tcW w:w="0" w:type="auto"/>
                  <w:vAlign w:val="center"/>
                  <w:hideMark/>
                </w:tcPr>
                <w:p w14:paraId="3E6004A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Answer </w:t>
                  </w:r>
                </w:p>
              </w:tc>
              <w:tc>
                <w:tcPr>
                  <w:tcW w:w="0" w:type="auto"/>
                  <w:vAlign w:val="center"/>
                  <w:hideMark/>
                </w:tcPr>
                <w:p w14:paraId="049E6EDB"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Value </w:t>
                  </w:r>
                </w:p>
              </w:tc>
              <w:tc>
                <w:tcPr>
                  <w:tcW w:w="0" w:type="auto"/>
                  <w:gridSpan w:val="2"/>
                  <w:vAlign w:val="center"/>
                  <w:hideMark/>
                </w:tcPr>
                <w:p w14:paraId="4D0F7D4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b/>
                      <w:bCs/>
                    </w:rPr>
                    <w:t xml:space="preserve">Frequency Distribution </w:t>
                  </w:r>
                </w:p>
              </w:tc>
            </w:tr>
            <w:tr w:rsidR="00EA5F23" w:rsidRPr="00D56508" w14:paraId="4A68E0C2" w14:textId="77777777">
              <w:trPr>
                <w:tblCellSpacing w:w="0" w:type="dxa"/>
              </w:trPr>
              <w:tc>
                <w:tcPr>
                  <w:tcW w:w="0" w:type="auto"/>
                  <w:vAlign w:val="center"/>
                  <w:hideMark/>
                </w:tcPr>
                <w:p w14:paraId="29C934A9"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 </w:t>
                  </w:r>
                </w:p>
              </w:tc>
              <w:tc>
                <w:tcPr>
                  <w:tcW w:w="0" w:type="auto"/>
                  <w:vAlign w:val="center"/>
                  <w:hideMark/>
                </w:tcPr>
                <w:p w14:paraId="26F610DC"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48F19D1D"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3 </w:t>
                  </w:r>
                </w:p>
              </w:tc>
              <w:tc>
                <w:tcPr>
                  <w:tcW w:w="0" w:type="auto"/>
                  <w:vAlign w:val="center"/>
                  <w:hideMark/>
                </w:tcPr>
                <w:p w14:paraId="78254F8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r w:rsidRPr="00D56508">
                    <w:rPr>
                      <w:rFonts w:ascii="Tahoma" w:eastAsia="Times New Roman" w:hAnsi="Tahoma" w:cs="Tahoma"/>
                      <w:noProof/>
                    </w:rPr>
                    <mc:AlternateContent>
                      <mc:Choice Requires="wps">
                        <w:drawing>
                          <wp:inline distT="0" distB="0" distL="0" distR="0" wp14:anchorId="7B04AF6B" wp14:editId="7DCAA1FD">
                            <wp:extent cx="274320" cy="114300"/>
                            <wp:effectExtent l="0" t="0" r="0" b="0"/>
                            <wp:docPr id="6" name="Rectangle 6" descr="Frequenc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E2E8"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7B04AF6B" id="Rectangle 6" o:spid="_x0000_s1027" alt="Frequency " style="width:21.6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" filled="f" stroked="f">
                            <o:lock v:ext="edit" aspectratio="t"/>
                            <v:textbox>
                              <w:txbxContent>
                                <w:p w14:paraId="7749E2E8" w14:textId="77777777" w:rsidR="0066684B" w:rsidRDefault="0066684B" w:rsidP="0066684B">
                                  <w:pPr>
                                    <w:jc w:val="center"/>
                                  </w:pPr>
                                </w:p>
                              </w:txbxContent>
                            </v:textbox>
                            <w10:anchorlock/>
                          </v:rect>
                        </w:pict>
                      </mc:Fallback>
                    </mc:AlternateContent>
                  </w:r>
                  <w:r w:rsidRPr="00D56508">
                    <w:rPr>
                      <w:rFonts w:ascii="Tahoma" w:eastAsia="Times New Roman" w:hAnsi="Tahoma" w:cs="Tahoma"/>
                    </w:rPr>
                    <w:t xml:space="preserve">  </w:t>
                  </w:r>
                </w:p>
              </w:tc>
            </w:tr>
            <w:tr w:rsidR="00EA5F23" w:rsidRPr="00D56508" w14:paraId="5C02958A" w14:textId="77777777">
              <w:trPr>
                <w:tblCellSpacing w:w="0" w:type="dxa"/>
              </w:trPr>
              <w:tc>
                <w:tcPr>
                  <w:tcW w:w="0" w:type="auto"/>
                  <w:vAlign w:val="center"/>
                  <w:hideMark/>
                </w:tcPr>
                <w:p w14:paraId="34834FEA"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a </w:t>
                  </w:r>
                </w:p>
              </w:tc>
              <w:tc>
                <w:tcPr>
                  <w:tcW w:w="0" w:type="auto"/>
                  <w:vAlign w:val="center"/>
                  <w:hideMark/>
                </w:tcPr>
                <w:p w14:paraId="2C9D8AE4"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32E62039" w14:textId="77777777" w:rsidR="00EA5F23" w:rsidRPr="00D56508" w:rsidRDefault="001933ED"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 </w:t>
                  </w:r>
                  <w:r w:rsidR="00EA5F23" w:rsidRPr="00D56508">
                    <w:rPr>
                      <w:rFonts w:ascii="Tahoma" w:eastAsia="Times New Roman" w:hAnsi="Tahoma" w:cs="Tahoma"/>
                    </w:rPr>
                    <w:t xml:space="preserve">31 </w:t>
                  </w:r>
                </w:p>
              </w:tc>
              <w:tc>
                <w:tcPr>
                  <w:tcW w:w="0" w:type="auto"/>
                  <w:vAlign w:val="center"/>
                  <w:hideMark/>
                </w:tcPr>
                <w:p w14:paraId="416F0AE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r w:rsidRPr="00D56508">
                    <w:rPr>
                      <w:rFonts w:ascii="Tahoma" w:eastAsia="Times New Roman" w:hAnsi="Tahoma" w:cs="Tahoma"/>
                      <w:noProof/>
                    </w:rPr>
                    <mc:AlternateContent>
                      <mc:Choice Requires="wps">
                        <w:drawing>
                          <wp:inline distT="0" distB="0" distL="0" distR="0" wp14:anchorId="61B56C81" wp14:editId="08108BF9">
                            <wp:extent cx="2857500" cy="114300"/>
                            <wp:effectExtent l="0" t="0" r="0" b="0"/>
                            <wp:docPr id="5" name="Rectangle 5" descr="Frequency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5135"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61B56C81" id="Rectangle 5" o:spid="_x0000_s1028" alt="Frequency 31" style="width:2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" filled="f" stroked="f">
                            <o:lock v:ext="edit" aspectratio="t"/>
                            <v:textbox>
                              <w:txbxContent>
                                <w:p w14:paraId="62465135" w14:textId="77777777" w:rsidR="0066684B" w:rsidRDefault="0066684B" w:rsidP="0066684B">
                                  <w:pPr>
                                    <w:jc w:val="center"/>
                                  </w:pPr>
                                </w:p>
                              </w:txbxContent>
                            </v:textbox>
                            <w10:anchorlock/>
                          </v:rect>
                        </w:pict>
                      </mc:Fallback>
                    </mc:AlternateContent>
                  </w:r>
                  <w:r w:rsidRPr="00D56508">
                    <w:rPr>
                      <w:rFonts w:ascii="Tahoma" w:eastAsia="Times New Roman" w:hAnsi="Tahoma" w:cs="Tahoma"/>
                    </w:rPr>
                    <w:t xml:space="preserve">  </w:t>
                  </w:r>
                </w:p>
              </w:tc>
            </w:tr>
            <w:tr w:rsidR="00EA5F23" w:rsidRPr="00D56508" w14:paraId="0DFC070D" w14:textId="77777777">
              <w:trPr>
                <w:tblCellSpacing w:w="0" w:type="dxa"/>
              </w:trPr>
              <w:tc>
                <w:tcPr>
                  <w:tcW w:w="0" w:type="auto"/>
                  <w:vAlign w:val="center"/>
                  <w:hideMark/>
                </w:tcPr>
                <w:p w14:paraId="6A2FA380"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b </w:t>
                  </w:r>
                </w:p>
              </w:tc>
              <w:tc>
                <w:tcPr>
                  <w:tcW w:w="0" w:type="auto"/>
                  <w:vAlign w:val="center"/>
                  <w:hideMark/>
                </w:tcPr>
                <w:p w14:paraId="40A05392"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61B2DB5C"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3 </w:t>
                  </w:r>
                </w:p>
              </w:tc>
              <w:tc>
                <w:tcPr>
                  <w:tcW w:w="0" w:type="auto"/>
                  <w:vAlign w:val="center"/>
                  <w:hideMark/>
                </w:tcPr>
                <w:p w14:paraId="259631A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r w:rsidRPr="00D56508">
                    <w:rPr>
                      <w:rFonts w:ascii="Tahoma" w:eastAsia="Times New Roman" w:hAnsi="Tahoma" w:cs="Tahoma"/>
                      <w:noProof/>
                    </w:rPr>
                    <mc:AlternateContent>
                      <mc:Choice Requires="wps">
                        <w:drawing>
                          <wp:inline distT="0" distB="0" distL="0" distR="0" wp14:anchorId="7DD693A3" wp14:editId="2BEADFA8">
                            <wp:extent cx="274320" cy="114300"/>
                            <wp:effectExtent l="0" t="0" r="0" b="0"/>
                            <wp:docPr id="4" name="Rectangle 4" descr="Frequency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3ED4"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7DD693A3" id="Rectangle 4" o:spid="_x0000_s1029" alt="Frequency 3" style="width:21.6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" filled="f" stroked="f">
                            <o:lock v:ext="edit" aspectratio="t"/>
                            <v:textbox>
                              <w:txbxContent>
                                <w:p w14:paraId="0CD93ED4" w14:textId="77777777" w:rsidR="0066684B" w:rsidRDefault="0066684B" w:rsidP="0066684B">
                                  <w:pPr>
                                    <w:jc w:val="center"/>
                                  </w:pPr>
                                </w:p>
                              </w:txbxContent>
                            </v:textbox>
                            <w10:anchorlock/>
                          </v:rect>
                        </w:pict>
                      </mc:Fallback>
                    </mc:AlternateContent>
                  </w:r>
                  <w:r w:rsidRPr="00D56508">
                    <w:rPr>
                      <w:rFonts w:ascii="Tahoma" w:eastAsia="Times New Roman" w:hAnsi="Tahoma" w:cs="Tahoma"/>
                    </w:rPr>
                    <w:t xml:space="preserve">  </w:t>
                  </w:r>
                </w:p>
              </w:tc>
            </w:tr>
            <w:tr w:rsidR="00EA5F23" w:rsidRPr="00D56508" w14:paraId="087D5F8E" w14:textId="77777777">
              <w:trPr>
                <w:tblCellSpacing w:w="0" w:type="dxa"/>
              </w:trPr>
              <w:tc>
                <w:tcPr>
                  <w:tcW w:w="0" w:type="auto"/>
                  <w:vAlign w:val="center"/>
                  <w:hideMark/>
                </w:tcPr>
                <w:p w14:paraId="18A72B5B"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c </w:t>
                  </w:r>
                </w:p>
              </w:tc>
              <w:tc>
                <w:tcPr>
                  <w:tcW w:w="0" w:type="auto"/>
                  <w:vAlign w:val="center"/>
                  <w:hideMark/>
                </w:tcPr>
                <w:p w14:paraId="60370D49"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3B059172"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6 </w:t>
                  </w:r>
                </w:p>
              </w:tc>
              <w:tc>
                <w:tcPr>
                  <w:tcW w:w="0" w:type="auto"/>
                  <w:vAlign w:val="center"/>
                  <w:hideMark/>
                </w:tcPr>
                <w:p w14:paraId="5FA999C7"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r w:rsidRPr="00D56508">
                    <w:rPr>
                      <w:rFonts w:ascii="Tahoma" w:eastAsia="Times New Roman" w:hAnsi="Tahoma" w:cs="Tahoma"/>
                      <w:noProof/>
                    </w:rPr>
                    <mc:AlternateContent>
                      <mc:Choice Requires="wps">
                        <w:drawing>
                          <wp:inline distT="0" distB="0" distL="0" distR="0" wp14:anchorId="6C930B37" wp14:editId="60223F5B">
                            <wp:extent cx="548640" cy="114300"/>
                            <wp:effectExtent l="0" t="0" r="0" b="0"/>
                            <wp:docPr id="3" name="Rectangle 3" descr="Frequency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3BD4"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6C930B37" id="Rectangle 3" o:spid="_x0000_s1030" alt="Frequency 6" style="width:43.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" filled="f" stroked="f">
                            <o:lock v:ext="edit" aspectratio="t"/>
                            <v:textbox>
                              <w:txbxContent>
                                <w:p w14:paraId="52013BD4" w14:textId="77777777" w:rsidR="0066684B" w:rsidRDefault="0066684B" w:rsidP="0066684B">
                                  <w:pPr>
                                    <w:jc w:val="center"/>
                                  </w:pPr>
                                </w:p>
                              </w:txbxContent>
                            </v:textbox>
                            <w10:anchorlock/>
                          </v:rect>
                        </w:pict>
                      </mc:Fallback>
                    </mc:AlternateContent>
                  </w:r>
                  <w:r w:rsidRPr="00D56508">
                    <w:rPr>
                      <w:rFonts w:ascii="Tahoma" w:eastAsia="Times New Roman" w:hAnsi="Tahoma" w:cs="Tahoma"/>
                    </w:rPr>
                    <w:t xml:space="preserve">  </w:t>
                  </w:r>
                </w:p>
              </w:tc>
            </w:tr>
            <w:tr w:rsidR="00EA5F23" w:rsidRPr="00D56508" w14:paraId="6E70557E" w14:textId="77777777">
              <w:trPr>
                <w:tblCellSpacing w:w="0" w:type="dxa"/>
              </w:trPr>
              <w:tc>
                <w:tcPr>
                  <w:tcW w:w="0" w:type="auto"/>
                  <w:vAlign w:val="center"/>
                  <w:hideMark/>
                </w:tcPr>
                <w:p w14:paraId="4CC79284" w14:textId="77777777" w:rsidR="00EA5F23" w:rsidRPr="00D56508" w:rsidRDefault="00EA5F23" w:rsidP="00EA5F23">
                  <w:pPr>
                    <w:spacing w:before="100" w:beforeAutospacing="1" w:after="100" w:afterAutospacing="1"/>
                    <w:jc w:val="center"/>
                    <w:rPr>
                      <w:rFonts w:ascii="Tahoma" w:eastAsia="Times New Roman" w:hAnsi="Tahoma" w:cs="Tahoma"/>
                    </w:rPr>
                  </w:pPr>
                  <w:r w:rsidRPr="00D56508">
                    <w:rPr>
                      <w:rFonts w:ascii="Tahoma" w:eastAsia="Times New Roman" w:hAnsi="Tahoma" w:cs="Tahoma"/>
                    </w:rPr>
                    <w:t xml:space="preserve">d </w:t>
                  </w:r>
                </w:p>
              </w:tc>
              <w:tc>
                <w:tcPr>
                  <w:tcW w:w="0" w:type="auto"/>
                  <w:vAlign w:val="center"/>
                  <w:hideMark/>
                </w:tcPr>
                <w:p w14:paraId="1F4CBA2E"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5D8F4396" w14:textId="77777777" w:rsidR="00EA5F23" w:rsidRPr="00D56508" w:rsidRDefault="00EA5F23" w:rsidP="00EA5F23">
                  <w:pPr>
                    <w:spacing w:before="100" w:beforeAutospacing="1" w:after="100" w:afterAutospacing="1"/>
                    <w:jc w:val="right"/>
                    <w:rPr>
                      <w:rFonts w:ascii="Tahoma" w:eastAsia="Times New Roman" w:hAnsi="Tahoma" w:cs="Tahoma"/>
                    </w:rPr>
                  </w:pPr>
                  <w:r w:rsidRPr="00D56508">
                    <w:rPr>
                      <w:rFonts w:ascii="Tahoma" w:eastAsia="Times New Roman" w:hAnsi="Tahoma" w:cs="Tahoma"/>
                    </w:rPr>
                    <w:t xml:space="preserve">0 </w:t>
                  </w:r>
                </w:p>
              </w:tc>
              <w:tc>
                <w:tcPr>
                  <w:tcW w:w="0" w:type="auto"/>
                  <w:vAlign w:val="center"/>
                  <w:hideMark/>
                </w:tcPr>
                <w:p w14:paraId="5C20B944"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     </w:t>
                  </w:r>
                </w:p>
              </w:tc>
            </w:tr>
            <w:tr w:rsidR="00EA5F23" w:rsidRPr="00D56508" w14:paraId="412C420D" w14:textId="77777777">
              <w:trPr>
                <w:tblCellSpacing w:w="0" w:type="dxa"/>
              </w:trPr>
              <w:tc>
                <w:tcPr>
                  <w:tcW w:w="0" w:type="auto"/>
                  <w:gridSpan w:val="4"/>
                  <w:vAlign w:val="center"/>
                  <w:hideMark/>
                </w:tcPr>
                <w:p w14:paraId="668CC346"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noProof/>
                    </w:rPr>
                    <mc:AlternateContent>
                      <mc:Choice Requires="wps">
                        <w:drawing>
                          <wp:inline distT="0" distB="0" distL="0" distR="0" wp14:anchorId="1CE56200" wp14:editId="26ED489B">
                            <wp:extent cx="7620" cy="7620"/>
                            <wp:effectExtent l="95250" t="38100" r="87630" b="49530"/>
                            <wp:docPr id="2" name="Rectangle 2" descr="http://www.libs.uga.edu/staff/cneprocedures_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627E"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1CE56200" id="Rectangle 2" o:spid="_x0000_s1031" alt="http://www.libs.uga.edu/staff/cneprocedures_clip_image007.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" filled="f" stroked="f">
                            <o:lock v:ext="edit" aspectratio="t"/>
                            <v:textbox>
                              <w:txbxContent>
                                <w:p w14:paraId="6C99627E" w14:textId="77777777" w:rsidR="0066684B" w:rsidRDefault="0066684B" w:rsidP="0066684B">
                                  <w:pPr>
                                    <w:jc w:val="center"/>
                                  </w:pPr>
                                </w:p>
                              </w:txbxContent>
                            </v:textbox>
                            <w10:anchorlock/>
                          </v:rect>
                        </w:pict>
                      </mc:Fallback>
                    </mc:AlternateContent>
                  </w:r>
                </w:p>
              </w:tc>
            </w:tr>
          </w:tbl>
          <w:p w14:paraId="59EEBC98"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noProof/>
              </w:rPr>
              <mc:AlternateContent>
                <mc:Choice Requires="wps">
                  <w:drawing>
                    <wp:inline distT="0" distB="0" distL="0" distR="0" wp14:anchorId="78073B65" wp14:editId="487E90C5">
                      <wp:extent cx="7620" cy="45720"/>
                      <wp:effectExtent l="95250" t="0" r="87630" b="11430"/>
                      <wp:docPr id="1" name="Rectangle 1" descr="http://www.libs.uga.edu/staff/cneprocedures_clip_image002_000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8F13A" w14:textId="77777777" w:rsidR="0066684B" w:rsidRDefault="0066684B" w:rsidP="0066684B">
                                  <w:pPr>
                                    <w:jc w:val="center"/>
                                  </w:pPr>
                                </w:p>
                              </w:txbxContent>
                            </wps:txbx>
                            <wps:bodyPr rot="0" vert="horz" wrap="square" lIns="91440" tIns="45720" rIns="91440" bIns="45720" anchor="t" anchorCtr="0" upright="1">
                              <a:noAutofit/>
                            </wps:bodyPr>
                          </wps:wsp>
                        </a:graphicData>
                      </a:graphic>
                    </wp:inline>
                  </w:drawing>
                </mc:Choice>
                <mc:Fallback>
                  <w:pict>
                    <v:rect w14:anchorId="78073B65" id="Rectangle 1" o:spid="_x0000_s1032" alt="http://www.libs.uga.edu/staff/cneprocedures_clip_image002_0000.gif"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" filled="f" stroked="f">
                      <o:lock v:ext="edit" aspectratio="t"/>
                      <v:textbox>
                        <w:txbxContent>
                          <w:p w14:paraId="4EB8F13A" w14:textId="77777777" w:rsidR="0066684B" w:rsidRDefault="0066684B" w:rsidP="0066684B">
                            <w:pPr>
                              <w:jc w:val="center"/>
                            </w:pPr>
                          </w:p>
                        </w:txbxContent>
                      </v:textbox>
                      <w10:anchorlock/>
                    </v:rect>
                  </w:pict>
                </mc:Fallback>
              </mc:AlternateContent>
            </w:r>
          </w:p>
        </w:tc>
      </w:tr>
    </w:tbl>
    <w:p w14:paraId="65C1C07A" w14:textId="77777777" w:rsidR="00EA5F23" w:rsidRPr="00D56508" w:rsidRDefault="00EA5F23" w:rsidP="00EA5F23">
      <w:pPr>
        <w:spacing w:before="100" w:beforeAutospacing="1" w:after="100" w:afterAutospacing="1"/>
        <w:rPr>
          <w:rFonts w:ascii="Tahoma" w:eastAsia="Times New Roman" w:hAnsi="Tahoma" w:cs="Tahoma"/>
        </w:rPr>
      </w:pPr>
      <w:bookmarkStart w:id="23" w:name="example6"/>
      <w:r w:rsidRPr="00D56508">
        <w:rPr>
          <w:rFonts w:ascii="Tahoma" w:eastAsia="Times New Roman" w:hAnsi="Tahoma" w:cs="Tahoma"/>
          <w:b/>
          <w:bCs/>
        </w:rPr>
        <w:t>EXAMPLE 6</w:t>
      </w:r>
      <w:bookmarkEnd w:id="23"/>
      <w:r w:rsidRPr="00D56508">
        <w:rPr>
          <w:rFonts w:ascii="Tahoma" w:eastAsia="Times New Roman" w:hAnsi="Tahoma" w:cs="Tahoma"/>
          <w:b/>
          <w:bCs/>
        </w:rPr>
        <w:t xml:space="preserve">: EMAIL ANNOUNCEMENT OF ELECTION RESULTS E-MAIL (Committee on Promotion Election) </w:t>
      </w:r>
    </w:p>
    <w:p w14:paraId="5501F172"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To the Libraries' Faculty: </w:t>
      </w:r>
    </w:p>
    <w:p w14:paraId="4698762F"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Results of the Committee on Promotion Election are as follows: </w:t>
      </w:r>
    </w:p>
    <w:p w14:paraId="61FAC5C2"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Librarian/Archivist II </w:t>
      </w:r>
      <w:r w:rsidRPr="00D56508">
        <w:rPr>
          <w:rFonts w:ascii="Tahoma" w:eastAsia="Times New Roman" w:hAnsi="Tahoma" w:cs="Tahoma"/>
        </w:rPr>
        <w:br/>
        <w:t xml:space="preserve">Minnie Earl Sears </w:t>
      </w:r>
    </w:p>
    <w:p w14:paraId="6C8197C3"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Librarian/Archivist III </w:t>
      </w:r>
      <w:r w:rsidRPr="00D56508">
        <w:rPr>
          <w:rFonts w:ascii="Tahoma" w:eastAsia="Times New Roman" w:hAnsi="Tahoma" w:cs="Tahoma"/>
        </w:rPr>
        <w:br/>
        <w:t xml:space="preserve">Ainsworth Rand Spofford </w:t>
      </w:r>
    </w:p>
    <w:p w14:paraId="42A81072"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Librarian/Archivist IV </w:t>
      </w:r>
      <w:r w:rsidRPr="00D56508">
        <w:rPr>
          <w:rFonts w:ascii="Tahoma" w:eastAsia="Times New Roman" w:hAnsi="Tahoma" w:cs="Tahoma"/>
        </w:rPr>
        <w:br/>
        <w:t xml:space="preserve">Justin Winsor </w:t>
      </w:r>
    </w:p>
    <w:p w14:paraId="448BC1F3" w14:textId="3D428C49"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Full results can be found on the G drive at: </w:t>
      </w:r>
      <w:r w:rsidR="002F1479">
        <w:rPr>
          <w:rFonts w:ascii="Tahoma" w:eastAsia="Times New Roman" w:hAnsi="Tahoma" w:cs="Tahoma"/>
        </w:rPr>
        <w:t>Teams\Library Grapevine\General</w:t>
      </w:r>
      <w:r w:rsidRPr="00D56508">
        <w:rPr>
          <w:rFonts w:ascii="Tahoma" w:eastAsia="Times New Roman" w:hAnsi="Tahoma" w:cs="Tahoma"/>
        </w:rPr>
        <w:t>\FACCOM\NOM&amp;ELE\[year]</w:t>
      </w:r>
      <w:proofErr w:type="gramStart"/>
      <w:r w:rsidRPr="00D56508">
        <w:rPr>
          <w:rFonts w:ascii="Tahoma" w:eastAsia="Times New Roman" w:hAnsi="Tahoma" w:cs="Tahoma"/>
        </w:rPr>
        <w:t>\[</w:t>
      </w:r>
      <w:proofErr w:type="gramEnd"/>
      <w:r w:rsidRPr="00D56508">
        <w:rPr>
          <w:rFonts w:ascii="Tahoma" w:eastAsia="Times New Roman" w:hAnsi="Tahoma" w:cs="Tahoma"/>
        </w:rPr>
        <w:t xml:space="preserve">file name] or by contacting [name of Nominations and Elections Committee Chair, telephone number and e-mail address]. </w:t>
      </w:r>
    </w:p>
    <w:p w14:paraId="409C6DA1"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________________________________________________________________ </w:t>
      </w:r>
    </w:p>
    <w:p w14:paraId="4C2697F9" w14:textId="77777777" w:rsidR="00EA5F23" w:rsidRPr="00D56508" w:rsidRDefault="00EA5F23" w:rsidP="00EA5F23">
      <w:pPr>
        <w:spacing w:before="100" w:beforeAutospacing="1" w:after="100" w:afterAutospacing="1"/>
        <w:rPr>
          <w:rFonts w:ascii="Tahoma" w:eastAsia="Times New Roman" w:hAnsi="Tahoma" w:cs="Tahoma"/>
        </w:rPr>
      </w:pPr>
      <w:bookmarkStart w:id="24" w:name="example7"/>
      <w:r w:rsidRPr="00D56508">
        <w:rPr>
          <w:rFonts w:ascii="Tahoma" w:eastAsia="Times New Roman" w:hAnsi="Tahoma" w:cs="Tahoma"/>
          <w:b/>
          <w:bCs/>
        </w:rPr>
        <w:t>EXAMPLE 7:</w:t>
      </w:r>
      <w:bookmarkEnd w:id="24"/>
      <w:r w:rsidRPr="00D56508">
        <w:rPr>
          <w:rFonts w:ascii="Tahoma" w:eastAsia="Times New Roman" w:hAnsi="Tahoma" w:cs="Tahoma"/>
          <w:b/>
          <w:bCs/>
        </w:rPr>
        <w:t xml:space="preserve"> ADOPTION/REJECTION OF DOCUMENT </w:t>
      </w:r>
    </w:p>
    <w:p w14:paraId="7FA1072A"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Note: Instructions for viewing the revised or new document should be included with the ballot. For changes to existing documents, both the original and revised versions are made available for viewing. An e-mail attachment should be sent to any Libraries' Faculty member who does not have online access to the document(s). Because the </w:t>
      </w:r>
      <w:r w:rsidRPr="00D56508">
        <w:rPr>
          <w:rFonts w:ascii="Tahoma" w:eastAsia="Times New Roman" w:hAnsi="Tahoma" w:cs="Tahoma"/>
        </w:rPr>
        <w:lastRenderedPageBreak/>
        <w:t xml:space="preserve">ballot gives a yes/no choice for the adoption of the proposal, no write-in option is provided. </w:t>
      </w:r>
    </w:p>
    <w:tbl>
      <w:tblPr>
        <w:tblW w:w="0" w:type="auto"/>
        <w:tblCellSpacing w:w="0" w:type="dxa"/>
        <w:tblCellMar>
          <w:left w:w="0" w:type="dxa"/>
          <w:right w:w="0" w:type="dxa"/>
        </w:tblCellMar>
        <w:tblLook w:val="04A0" w:firstRow="1" w:lastRow="0" w:firstColumn="1" w:lastColumn="0" w:noHBand="0" w:noVBand="1"/>
      </w:tblPr>
      <w:tblGrid>
        <w:gridCol w:w="9360"/>
      </w:tblGrid>
      <w:tr w:rsidR="00EA5F23" w:rsidRPr="00D56508" w14:paraId="1F66A7DD" w14:textId="77777777" w:rsidTr="00EA5F23">
        <w:trPr>
          <w:tblCellSpacing w:w="0" w:type="dxa"/>
        </w:trPr>
        <w:tc>
          <w:tcPr>
            <w:tcW w:w="0" w:type="auto"/>
            <w:vAlign w:val="center"/>
            <w:hideMark/>
          </w:tcPr>
          <w:p w14:paraId="5F9CE30C" w14:textId="77777777" w:rsidR="00EA5F23" w:rsidRPr="00D56508" w:rsidRDefault="00EA5F23" w:rsidP="00EA5F23">
            <w:pPr>
              <w:spacing w:before="100" w:beforeAutospacing="1" w:after="100" w:afterAutospacing="1"/>
              <w:rPr>
                <w:rFonts w:ascii="Tahoma" w:eastAsia="Times New Roman" w:hAnsi="Tahoma" w:cs="Tahoma"/>
              </w:rPr>
            </w:pPr>
            <w:r w:rsidRPr="00D56508">
              <w:rPr>
                <w:rFonts w:ascii="Tahoma" w:eastAsia="Times New Roman" w:hAnsi="Tahoma" w:cs="Tahoma"/>
              </w:rPr>
              <w:t xml:space="preserve">At the February Libraries' Faculty meeting, FAB presented a proposed revision to the “Libraries' Faculty Rights to Ice Cream.” The </w:t>
            </w:r>
            <w:proofErr w:type="gramStart"/>
            <w:r w:rsidRPr="00D56508">
              <w:rPr>
                <w:rFonts w:ascii="Tahoma" w:eastAsia="Times New Roman" w:hAnsi="Tahoma" w:cs="Tahoma"/>
              </w:rPr>
              <w:t>Faculty</w:t>
            </w:r>
            <w:proofErr w:type="gramEnd"/>
            <w:r w:rsidRPr="00D56508">
              <w:rPr>
                <w:rFonts w:ascii="Tahoma" w:eastAsia="Times New Roman" w:hAnsi="Tahoma" w:cs="Tahoma"/>
              </w:rPr>
              <w:t xml:space="preserve"> agreed to hold a ballot election regarding the proposed revision. Please vote below to accept the revision or reject it (and retain the current “Rights to Ice Cream” document) </w:t>
            </w:r>
          </w:p>
          <w:p w14:paraId="20BF28E4" w14:textId="77777777" w:rsidR="001E0821" w:rsidRPr="00D56508" w:rsidRDefault="001E0821" w:rsidP="001E0821">
            <w:pPr>
              <w:pStyle w:val="ListParagraph"/>
              <w:numPr>
                <w:ilvl w:val="0"/>
                <w:numId w:val="22"/>
              </w:numPr>
              <w:spacing w:before="100" w:beforeAutospacing="1" w:after="100" w:afterAutospacing="1"/>
              <w:rPr>
                <w:rFonts w:ascii="Tahoma" w:eastAsia="Times New Roman" w:hAnsi="Tahoma" w:cs="Tahoma"/>
              </w:rPr>
            </w:pPr>
            <w:r w:rsidRPr="00D56508">
              <w:rPr>
                <w:rFonts w:ascii="Tahoma" w:eastAsia="Times New Roman" w:hAnsi="Tahoma" w:cs="Tahoma"/>
              </w:rPr>
              <w:t>Accept the proposed revision</w:t>
            </w:r>
          </w:p>
          <w:p w14:paraId="60906B06" w14:textId="77777777" w:rsidR="001E0821" w:rsidRPr="00D56508" w:rsidRDefault="001E0821" w:rsidP="001E0821">
            <w:pPr>
              <w:pStyle w:val="ListParagraph"/>
              <w:numPr>
                <w:ilvl w:val="0"/>
                <w:numId w:val="22"/>
              </w:numPr>
              <w:spacing w:before="100" w:beforeAutospacing="1" w:after="100" w:afterAutospacing="1"/>
              <w:rPr>
                <w:rFonts w:ascii="Tahoma" w:eastAsia="Times New Roman" w:hAnsi="Tahoma" w:cs="Tahoma"/>
              </w:rPr>
            </w:pPr>
            <w:r w:rsidRPr="00D56508">
              <w:rPr>
                <w:rFonts w:ascii="Tahoma" w:eastAsia="Times New Roman" w:hAnsi="Tahoma" w:cs="Tahoma"/>
              </w:rPr>
              <w:t>Reject the proposed revision and retain the current document</w:t>
            </w:r>
          </w:p>
        </w:tc>
      </w:tr>
      <w:tr w:rsidR="00EA5F23" w:rsidRPr="00D56508" w14:paraId="595D4430" w14:textId="77777777" w:rsidTr="00EA5F23">
        <w:trPr>
          <w:tblCellSpacing w:w="0" w:type="dxa"/>
        </w:trPr>
        <w:tc>
          <w:tcPr>
            <w:tcW w:w="0" w:type="auto"/>
            <w:vAlign w:val="center"/>
            <w:hideMark/>
          </w:tcPr>
          <w:p w14:paraId="4042853A" w14:textId="77777777" w:rsidR="001E0821" w:rsidRPr="00D56508" w:rsidRDefault="001E0821">
            <w:pPr>
              <w:rPr>
                <w:rFonts w:ascii="Tahoma" w:hAnsi="Tahoma" w:cs="Tahoma"/>
              </w:rPr>
            </w:pPr>
          </w:p>
          <w:tbl>
            <w:tblPr>
              <w:tblW w:w="0" w:type="auto"/>
              <w:tblCellSpacing w:w="0" w:type="dxa"/>
              <w:tblCellMar>
                <w:left w:w="0" w:type="dxa"/>
                <w:right w:w="0" w:type="dxa"/>
              </w:tblCellMar>
              <w:tblLook w:val="04A0" w:firstRow="1" w:lastRow="0" w:firstColumn="1" w:lastColumn="0" w:noHBand="0" w:noVBand="1"/>
            </w:tblPr>
            <w:tblGrid>
              <w:gridCol w:w="9348"/>
              <w:gridCol w:w="6"/>
              <w:gridCol w:w="6"/>
            </w:tblGrid>
            <w:tr w:rsidR="001E0821" w:rsidRPr="00D56508" w14:paraId="05ADAFAC" w14:textId="77777777" w:rsidTr="001E0821">
              <w:trPr>
                <w:tblCellSpacing w:w="0" w:type="dxa"/>
              </w:trPr>
              <w:tc>
                <w:tcPr>
                  <w:tcW w:w="0" w:type="auto"/>
                </w:tcPr>
                <w:p w14:paraId="52FDE7E6" w14:textId="77777777" w:rsidR="001E0821" w:rsidRPr="00D56508" w:rsidRDefault="001E0821" w:rsidP="0020747B">
                  <w:pPr>
                    <w:jc w:val="both"/>
                    <w:rPr>
                      <w:rFonts w:ascii="Tahoma" w:eastAsia="Times New Roman" w:hAnsi="Tahoma" w:cs="Tahoma"/>
                    </w:rPr>
                  </w:pPr>
                </w:p>
              </w:tc>
              <w:tc>
                <w:tcPr>
                  <w:tcW w:w="0" w:type="auto"/>
                </w:tcPr>
                <w:p w14:paraId="71B6369F" w14:textId="77777777" w:rsidR="001E0821" w:rsidRPr="00D56508" w:rsidRDefault="001E0821" w:rsidP="0020747B">
                  <w:pPr>
                    <w:spacing w:before="100" w:beforeAutospacing="1" w:after="100" w:afterAutospacing="1"/>
                    <w:jc w:val="both"/>
                    <w:rPr>
                      <w:rFonts w:ascii="Tahoma" w:eastAsia="Times New Roman" w:hAnsi="Tahoma" w:cs="Tahoma"/>
                    </w:rPr>
                  </w:pPr>
                </w:p>
              </w:tc>
              <w:tc>
                <w:tcPr>
                  <w:tcW w:w="0" w:type="auto"/>
                </w:tcPr>
                <w:p w14:paraId="765A6A51" w14:textId="77777777" w:rsidR="001E0821" w:rsidRPr="00D56508" w:rsidRDefault="001E0821" w:rsidP="0020747B">
                  <w:pPr>
                    <w:spacing w:before="100" w:beforeAutospacing="1" w:after="100" w:afterAutospacing="1"/>
                    <w:jc w:val="both"/>
                    <w:rPr>
                      <w:rFonts w:ascii="Tahoma" w:eastAsia="Times New Roman" w:hAnsi="Tahoma" w:cs="Tahoma"/>
                    </w:rPr>
                  </w:pPr>
                </w:p>
              </w:tc>
            </w:tr>
            <w:tr w:rsidR="001E0821" w:rsidRPr="00D56508" w14:paraId="38D959DD" w14:textId="77777777" w:rsidTr="001E0821">
              <w:trPr>
                <w:tblCellSpacing w:w="0" w:type="dxa"/>
              </w:trPr>
              <w:tc>
                <w:tcPr>
                  <w:tcW w:w="0" w:type="auto"/>
                </w:tcPr>
                <w:p w14:paraId="733911E7" w14:textId="77777777" w:rsidR="001E0821" w:rsidRPr="00D56508" w:rsidRDefault="001E0821" w:rsidP="0020747B">
                  <w:pPr>
                    <w:jc w:val="both"/>
                    <w:rPr>
                      <w:rFonts w:ascii="Tahoma" w:eastAsia="Times New Roman" w:hAnsi="Tahoma" w:cs="Tahoma"/>
                    </w:rPr>
                  </w:pPr>
                </w:p>
              </w:tc>
              <w:tc>
                <w:tcPr>
                  <w:tcW w:w="0" w:type="auto"/>
                </w:tcPr>
                <w:p w14:paraId="6F70C280" w14:textId="77777777" w:rsidR="001E0821" w:rsidRPr="00D56508" w:rsidRDefault="001E0821" w:rsidP="0020747B">
                  <w:pPr>
                    <w:spacing w:before="100" w:beforeAutospacing="1" w:after="100" w:afterAutospacing="1"/>
                    <w:jc w:val="both"/>
                    <w:rPr>
                      <w:rFonts w:ascii="Tahoma" w:eastAsia="Times New Roman" w:hAnsi="Tahoma" w:cs="Tahoma"/>
                    </w:rPr>
                  </w:pPr>
                </w:p>
              </w:tc>
              <w:tc>
                <w:tcPr>
                  <w:tcW w:w="0" w:type="auto"/>
                </w:tcPr>
                <w:p w14:paraId="53E2A4CE" w14:textId="77777777" w:rsidR="001E0821" w:rsidRPr="00D56508" w:rsidRDefault="001E0821" w:rsidP="0020747B">
                  <w:pPr>
                    <w:spacing w:before="100" w:beforeAutospacing="1" w:after="100" w:afterAutospacing="1"/>
                    <w:jc w:val="both"/>
                    <w:rPr>
                      <w:rFonts w:ascii="Tahoma" w:eastAsia="Times New Roman" w:hAnsi="Tahoma" w:cs="Tahoma"/>
                    </w:rPr>
                  </w:pPr>
                </w:p>
              </w:tc>
            </w:tr>
            <w:tr w:rsidR="001E0821" w:rsidRPr="00D56508" w14:paraId="169125E1" w14:textId="77777777">
              <w:trPr>
                <w:tblCellSpacing w:w="0" w:type="dxa"/>
              </w:trPr>
              <w:tc>
                <w:tcPr>
                  <w:tcW w:w="0" w:type="auto"/>
                </w:tcPr>
                <w:p w14:paraId="055943C3" w14:textId="77777777" w:rsidR="001E0821" w:rsidRPr="00D56508" w:rsidRDefault="006A3430" w:rsidP="00EA5F23">
                  <w:pPr>
                    <w:rPr>
                      <w:rFonts w:ascii="Tahoma" w:eastAsia="Times New Roman" w:hAnsi="Tahoma" w:cs="Tahoma"/>
                      <w:b/>
                    </w:rPr>
                  </w:pPr>
                  <w:r w:rsidRPr="00D56508">
                    <w:rPr>
                      <w:rFonts w:ascii="Tahoma" w:eastAsia="Times New Roman" w:hAnsi="Tahoma" w:cs="Tahoma"/>
                      <w:b/>
                    </w:rPr>
                    <w:t>DOCUMENTATION FOR ADDITIONAL UNIVERSITY COUNCIL SEATS</w:t>
                  </w:r>
                </w:p>
                <w:p w14:paraId="4C894676" w14:textId="77777777" w:rsidR="006A3430" w:rsidRPr="00D56508" w:rsidRDefault="006A3430" w:rsidP="00EA5F23">
                  <w:pPr>
                    <w:rPr>
                      <w:rFonts w:ascii="Tahoma" w:eastAsia="Times New Roman" w:hAnsi="Tahoma" w:cs="Tahoma"/>
                      <w:b/>
                    </w:rPr>
                  </w:pPr>
                </w:p>
                <w:p w14:paraId="496106AA" w14:textId="77777777" w:rsidR="001E0821" w:rsidRPr="00D56508" w:rsidRDefault="001E0821" w:rsidP="00EA5F23">
                  <w:pPr>
                    <w:rPr>
                      <w:rFonts w:ascii="Tahoma" w:eastAsia="Times New Roman" w:hAnsi="Tahoma" w:cs="Tahoma"/>
                    </w:rPr>
                  </w:pPr>
                  <w:r w:rsidRPr="00D56508">
                    <w:rPr>
                      <w:rFonts w:ascii="Tahoma" w:eastAsia="Times New Roman" w:hAnsi="Tahoma" w:cs="Tahoma"/>
                    </w:rPr>
                    <w:t>Confirmation of additional UC seats:</w:t>
                  </w:r>
                </w:p>
                <w:p w14:paraId="2A4993E2" w14:textId="77777777" w:rsidR="00160BEE" w:rsidRPr="00D56508" w:rsidRDefault="00160BEE" w:rsidP="00EA5F23">
                  <w:pPr>
                    <w:rPr>
                      <w:rFonts w:ascii="Tahoma" w:eastAsia="Times New Roman" w:hAnsi="Tahoma" w:cs="Tahoma"/>
                    </w:rPr>
                  </w:pPr>
                </w:p>
                <w:p w14:paraId="63BAFCB2" w14:textId="77777777" w:rsidR="00160BEE" w:rsidRPr="00D56508" w:rsidRDefault="00160BEE" w:rsidP="00EA5F23">
                  <w:pPr>
                    <w:rPr>
                      <w:rFonts w:ascii="Tahoma" w:eastAsia="Times New Roman" w:hAnsi="Tahoma" w:cs="Tahoma"/>
                    </w:rPr>
                  </w:pPr>
                  <w:r w:rsidRPr="00D56508">
                    <w:rPr>
                      <w:rFonts w:ascii="Tahoma" w:eastAsia="Times New Roman" w:hAnsi="Tahoma" w:cs="Tahoma"/>
                    </w:rPr>
                    <w:t>Email dated 12/3/2013 from the interim Vice Provost to the University Librarian:</w:t>
                  </w:r>
                </w:p>
                <w:p w14:paraId="177D3054" w14:textId="77777777" w:rsidR="00160BEE" w:rsidRPr="00D56508" w:rsidRDefault="00160BEE" w:rsidP="00EA5F23">
                  <w:pPr>
                    <w:rPr>
                      <w:rFonts w:ascii="Tahoma" w:eastAsia="Times New Roman" w:hAnsi="Tahoma" w:cs="Tahoma"/>
                    </w:rPr>
                  </w:pPr>
                </w:p>
                <w:p w14:paraId="38B3BD10" w14:textId="77777777" w:rsidR="001E0821" w:rsidRPr="00D56508" w:rsidRDefault="00160BEE" w:rsidP="00160BEE">
                  <w:pPr>
                    <w:rPr>
                      <w:rFonts w:ascii="Tahoma" w:hAnsi="Tahoma" w:cs="Tahoma"/>
                    </w:rPr>
                  </w:pPr>
                  <w:r w:rsidRPr="00D56508">
                    <w:rPr>
                      <w:rFonts w:ascii="Tahoma" w:eastAsia="Times New Roman" w:hAnsi="Tahoma" w:cs="Tahoma"/>
                    </w:rPr>
                    <w:t xml:space="preserve">[Excerpt] </w:t>
                  </w:r>
                  <w:r w:rsidRPr="00D56508">
                    <w:rPr>
                      <w:rFonts w:ascii="Tahoma" w:hAnsi="Tahoma" w:cs="Tahoma"/>
                      <w:sz w:val="22"/>
                      <w:szCs w:val="22"/>
                    </w:rPr>
                    <w:t xml:space="preserve">… We have four members who are continuing, and two vacancies that need to be filled.  In addition, the Registrar has added a 7th representative to the mix.  </w:t>
                  </w:r>
                  <w:proofErr w:type="gramStart"/>
                  <w:r w:rsidRPr="00D56508">
                    <w:rPr>
                      <w:rFonts w:ascii="Tahoma" w:hAnsi="Tahoma" w:cs="Tahoma"/>
                      <w:sz w:val="22"/>
                      <w:szCs w:val="22"/>
                    </w:rPr>
                    <w:t>Based on the fact that</w:t>
                  </w:r>
                  <w:proofErr w:type="gramEnd"/>
                  <w:r w:rsidRPr="00D56508">
                    <w:rPr>
                      <w:rFonts w:ascii="Tahoma" w:hAnsi="Tahoma" w:cs="Tahoma"/>
                      <w:sz w:val="22"/>
                      <w:szCs w:val="22"/>
                    </w:rPr>
                    <w:t xml:space="preserve"> the </w:t>
                  </w:r>
                  <w:proofErr w:type="gramStart"/>
                  <w:r w:rsidRPr="00D56508">
                    <w:rPr>
                      <w:rFonts w:ascii="Tahoma" w:hAnsi="Tahoma" w:cs="Tahoma"/>
                      <w:sz w:val="22"/>
                      <w:szCs w:val="22"/>
                    </w:rPr>
                    <w:t>Libraries</w:t>
                  </w:r>
                  <w:proofErr w:type="gramEnd"/>
                  <w:r w:rsidRPr="00D56508">
                    <w:rPr>
                      <w:rFonts w:ascii="Tahoma" w:hAnsi="Tahoma" w:cs="Tahoma"/>
                      <w:sz w:val="22"/>
                      <w:szCs w:val="22"/>
                    </w:rPr>
                    <w:t xml:space="preserve"> have previously had 4 out of the 6 VPAA Council representatives, my calculation is that you now have 5 representatives out of the 7. </w:t>
                  </w:r>
                </w:p>
              </w:tc>
              <w:tc>
                <w:tcPr>
                  <w:tcW w:w="0" w:type="auto"/>
                </w:tcPr>
                <w:p w14:paraId="6268F1A4" w14:textId="77777777" w:rsidR="001E0821" w:rsidRPr="00D56508" w:rsidRDefault="001E0821" w:rsidP="00EA5F23">
                  <w:pPr>
                    <w:spacing w:before="100" w:beforeAutospacing="1" w:after="100" w:afterAutospacing="1"/>
                    <w:rPr>
                      <w:rFonts w:ascii="Tahoma" w:eastAsia="Times New Roman" w:hAnsi="Tahoma" w:cs="Tahoma"/>
                    </w:rPr>
                  </w:pPr>
                </w:p>
              </w:tc>
              <w:tc>
                <w:tcPr>
                  <w:tcW w:w="0" w:type="auto"/>
                </w:tcPr>
                <w:p w14:paraId="6F0B10D1" w14:textId="77777777" w:rsidR="001E0821" w:rsidRPr="00D56508" w:rsidRDefault="001E0821" w:rsidP="00EA5F23">
                  <w:pPr>
                    <w:spacing w:before="100" w:beforeAutospacing="1" w:after="100" w:afterAutospacing="1"/>
                    <w:rPr>
                      <w:rFonts w:ascii="Tahoma" w:eastAsia="Times New Roman" w:hAnsi="Tahoma" w:cs="Tahoma"/>
                    </w:rPr>
                  </w:pPr>
                </w:p>
              </w:tc>
            </w:tr>
          </w:tbl>
          <w:p w14:paraId="5966D744" w14:textId="77777777" w:rsidR="00EA5F23" w:rsidRPr="00D56508" w:rsidRDefault="00EA5F23" w:rsidP="00EA5F23">
            <w:pPr>
              <w:rPr>
                <w:rFonts w:ascii="Tahoma" w:eastAsia="Times New Roman" w:hAnsi="Tahoma" w:cs="Tahoma"/>
              </w:rPr>
            </w:pPr>
          </w:p>
        </w:tc>
      </w:tr>
    </w:tbl>
    <w:p w14:paraId="6A0DC245" w14:textId="77777777" w:rsidR="00F95F9F" w:rsidRPr="00D56508" w:rsidRDefault="00B811D2" w:rsidP="007E6D23">
      <w:pPr>
        <w:spacing w:before="100" w:beforeAutospacing="1" w:after="100" w:afterAutospacing="1"/>
        <w:rPr>
          <w:rFonts w:ascii="Tahoma" w:eastAsia="Times New Roman" w:hAnsi="Tahoma" w:cs="Tahoma"/>
        </w:rPr>
      </w:pPr>
      <w:r w:rsidRPr="00D56508">
        <w:rPr>
          <w:rFonts w:ascii="Tahoma" w:eastAsia="Times New Roman" w:hAnsi="Tahoma" w:cs="Tahoma"/>
        </w:rPr>
        <w:t xml:space="preserve">Procedures updated </w:t>
      </w:r>
      <w:r w:rsidR="00875EBD">
        <w:rPr>
          <w:rFonts w:ascii="Tahoma" w:eastAsia="Times New Roman" w:hAnsi="Tahoma" w:cs="Tahoma"/>
        </w:rPr>
        <w:t>January 2016</w:t>
      </w:r>
      <w:r w:rsidR="002F1479">
        <w:rPr>
          <w:rFonts w:ascii="Tahoma" w:eastAsia="Times New Roman" w:hAnsi="Tahoma" w:cs="Tahoma"/>
        </w:rPr>
        <w:t>, March 2021</w:t>
      </w:r>
    </w:p>
    <w:p w14:paraId="2CE2D34B" w14:textId="77777777" w:rsidR="00B811D2" w:rsidRPr="00D56508" w:rsidRDefault="00B811D2" w:rsidP="007E6D23">
      <w:pPr>
        <w:spacing w:before="100" w:beforeAutospacing="1" w:after="100" w:afterAutospacing="1"/>
        <w:rPr>
          <w:rFonts w:ascii="Tahoma" w:eastAsia="Times New Roman" w:hAnsi="Tahoma" w:cs="Tahoma"/>
        </w:rPr>
      </w:pPr>
    </w:p>
    <w:sectPr w:rsidR="00B811D2" w:rsidRPr="00D5650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DBD20" w14:textId="77777777" w:rsidR="000637EF" w:rsidRDefault="000637EF" w:rsidP="00DA1B8D">
      <w:r>
        <w:separator/>
      </w:r>
    </w:p>
  </w:endnote>
  <w:endnote w:type="continuationSeparator" w:id="0">
    <w:p w14:paraId="2B78C5E6" w14:textId="77777777" w:rsidR="000637EF" w:rsidRDefault="000637EF" w:rsidP="00DA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A40C" w14:textId="77777777" w:rsidR="000637EF" w:rsidRDefault="000637EF" w:rsidP="00DA1B8D">
      <w:r>
        <w:separator/>
      </w:r>
    </w:p>
  </w:footnote>
  <w:footnote w:type="continuationSeparator" w:id="0">
    <w:p w14:paraId="7089587E" w14:textId="77777777" w:rsidR="000637EF" w:rsidRDefault="000637EF" w:rsidP="00DA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348876075"/>
      <w:docPartObj>
        <w:docPartGallery w:val="Page Numbers (Top of Page)"/>
        <w:docPartUnique/>
      </w:docPartObj>
    </w:sdtPr>
    <w:sdtEndPr>
      <w:rPr>
        <w:b/>
        <w:bCs/>
        <w:noProof/>
        <w:color w:val="auto"/>
        <w:spacing w:val="0"/>
      </w:rPr>
    </w:sdtEndPr>
    <w:sdtContent>
      <w:p w14:paraId="2E516ABC" w14:textId="4896BED0" w:rsidR="00DA1B8D" w:rsidRDefault="00DA1B8D">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22603A" w:rsidRPr="0022603A">
          <w:rPr>
            <w:b/>
            <w:bCs/>
            <w:noProof/>
          </w:rPr>
          <w:t>4</w:t>
        </w:r>
        <w:r>
          <w:rPr>
            <w:b/>
            <w:bCs/>
            <w:noProof/>
          </w:rPr>
          <w:fldChar w:fldCharType="end"/>
        </w:r>
      </w:p>
    </w:sdtContent>
  </w:sdt>
  <w:p w14:paraId="04788B10" w14:textId="77777777" w:rsidR="00DA1B8D" w:rsidRDefault="00DA1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002C"/>
    <w:multiLevelType w:val="hybridMultilevel"/>
    <w:tmpl w:val="CAA46E72"/>
    <w:lvl w:ilvl="0" w:tplc="8C4CE6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81FBE"/>
    <w:multiLevelType w:val="multilevel"/>
    <w:tmpl w:val="F2C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D4D7E"/>
    <w:multiLevelType w:val="hybridMultilevel"/>
    <w:tmpl w:val="8F6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071BA"/>
    <w:multiLevelType w:val="hybridMultilevel"/>
    <w:tmpl w:val="879CE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82EE0"/>
    <w:multiLevelType w:val="multilevel"/>
    <w:tmpl w:val="15304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B093F"/>
    <w:multiLevelType w:val="hybridMultilevel"/>
    <w:tmpl w:val="E1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1F60"/>
    <w:multiLevelType w:val="hybridMultilevel"/>
    <w:tmpl w:val="77428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C013E"/>
    <w:multiLevelType w:val="hybridMultilevel"/>
    <w:tmpl w:val="D36EDA74"/>
    <w:lvl w:ilvl="0" w:tplc="9FC86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856A0"/>
    <w:multiLevelType w:val="hybridMultilevel"/>
    <w:tmpl w:val="A0E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86FB5"/>
    <w:multiLevelType w:val="multilevel"/>
    <w:tmpl w:val="9C469098"/>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03A42"/>
    <w:multiLevelType w:val="hybridMultilevel"/>
    <w:tmpl w:val="824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F7161"/>
    <w:multiLevelType w:val="hybridMultilevel"/>
    <w:tmpl w:val="DAE40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B135EF"/>
    <w:multiLevelType w:val="multilevel"/>
    <w:tmpl w:val="9212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33B77"/>
    <w:multiLevelType w:val="hybridMultilevel"/>
    <w:tmpl w:val="02280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E71EE6"/>
    <w:multiLevelType w:val="hybridMultilevel"/>
    <w:tmpl w:val="3F5E7500"/>
    <w:lvl w:ilvl="0" w:tplc="9D72C2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47132"/>
    <w:multiLevelType w:val="hybridMultilevel"/>
    <w:tmpl w:val="23B06124"/>
    <w:lvl w:ilvl="0" w:tplc="FF9E195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14E19"/>
    <w:multiLevelType w:val="hybridMultilevel"/>
    <w:tmpl w:val="B014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A5C4C"/>
    <w:multiLevelType w:val="multilevel"/>
    <w:tmpl w:val="248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02D58"/>
    <w:multiLevelType w:val="hybridMultilevel"/>
    <w:tmpl w:val="0338E6F0"/>
    <w:lvl w:ilvl="0" w:tplc="F678254A">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107CA"/>
    <w:multiLevelType w:val="multilevel"/>
    <w:tmpl w:val="EE5E3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44AB9"/>
    <w:multiLevelType w:val="hybridMultilevel"/>
    <w:tmpl w:val="BF3E68FC"/>
    <w:lvl w:ilvl="0" w:tplc="A6B86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F719E"/>
    <w:multiLevelType w:val="hybridMultilevel"/>
    <w:tmpl w:val="0E4E22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1052745"/>
    <w:multiLevelType w:val="hybridMultilevel"/>
    <w:tmpl w:val="3FC01588"/>
    <w:lvl w:ilvl="0" w:tplc="A3B6F1E4">
      <w:start w:val="1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C65DB"/>
    <w:multiLevelType w:val="multilevel"/>
    <w:tmpl w:val="83F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A3C0B"/>
    <w:multiLevelType w:val="hybridMultilevel"/>
    <w:tmpl w:val="C7C2D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182557">
    <w:abstractNumId w:val="9"/>
  </w:num>
  <w:num w:numId="2" w16cid:durableId="1815609444">
    <w:abstractNumId w:val="12"/>
  </w:num>
  <w:num w:numId="3" w16cid:durableId="496698847">
    <w:abstractNumId w:val="1"/>
  </w:num>
  <w:num w:numId="4" w16cid:durableId="1451825419">
    <w:abstractNumId w:val="19"/>
  </w:num>
  <w:num w:numId="5" w16cid:durableId="1345473304">
    <w:abstractNumId w:val="17"/>
  </w:num>
  <w:num w:numId="6" w16cid:durableId="582183333">
    <w:abstractNumId w:val="4"/>
  </w:num>
  <w:num w:numId="7" w16cid:durableId="1754666774">
    <w:abstractNumId w:val="23"/>
  </w:num>
  <w:num w:numId="8" w16cid:durableId="2138520925">
    <w:abstractNumId w:val="2"/>
  </w:num>
  <w:num w:numId="9" w16cid:durableId="1288320047">
    <w:abstractNumId w:val="16"/>
  </w:num>
  <w:num w:numId="10" w16cid:durableId="1114128352">
    <w:abstractNumId w:val="8"/>
  </w:num>
  <w:num w:numId="11" w16cid:durableId="1409376153">
    <w:abstractNumId w:val="21"/>
  </w:num>
  <w:num w:numId="12" w16cid:durableId="382801564">
    <w:abstractNumId w:val="5"/>
  </w:num>
  <w:num w:numId="13" w16cid:durableId="1149783123">
    <w:abstractNumId w:val="10"/>
  </w:num>
  <w:num w:numId="14" w16cid:durableId="1760175321">
    <w:abstractNumId w:val="3"/>
  </w:num>
  <w:num w:numId="15" w16cid:durableId="711080675">
    <w:abstractNumId w:val="11"/>
  </w:num>
  <w:num w:numId="16" w16cid:durableId="1455175429">
    <w:abstractNumId w:val="13"/>
  </w:num>
  <w:num w:numId="17" w16cid:durableId="797332939">
    <w:abstractNumId w:val="0"/>
  </w:num>
  <w:num w:numId="18" w16cid:durableId="1569682884">
    <w:abstractNumId w:val="20"/>
  </w:num>
  <w:num w:numId="19" w16cid:durableId="424038031">
    <w:abstractNumId w:val="15"/>
  </w:num>
  <w:num w:numId="20" w16cid:durableId="1576814196">
    <w:abstractNumId w:val="7"/>
  </w:num>
  <w:num w:numId="21" w16cid:durableId="1498765287">
    <w:abstractNumId w:val="14"/>
  </w:num>
  <w:num w:numId="22" w16cid:durableId="668487183">
    <w:abstractNumId w:val="24"/>
  </w:num>
  <w:num w:numId="23" w16cid:durableId="1820029759">
    <w:abstractNumId w:val="18"/>
  </w:num>
  <w:num w:numId="24" w16cid:durableId="490751142">
    <w:abstractNumId w:val="22"/>
  </w:num>
  <w:num w:numId="25" w16cid:durableId="1112822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23"/>
    <w:rsid w:val="00015957"/>
    <w:rsid w:val="0001739C"/>
    <w:rsid w:val="0004023E"/>
    <w:rsid w:val="000432AB"/>
    <w:rsid w:val="00060B51"/>
    <w:rsid w:val="000637EF"/>
    <w:rsid w:val="00080033"/>
    <w:rsid w:val="000875E3"/>
    <w:rsid w:val="000A5106"/>
    <w:rsid w:val="000B00F1"/>
    <w:rsid w:val="000C29D7"/>
    <w:rsid w:val="00104B3E"/>
    <w:rsid w:val="00106D98"/>
    <w:rsid w:val="001171CC"/>
    <w:rsid w:val="00117CBA"/>
    <w:rsid w:val="00117D94"/>
    <w:rsid w:val="00143B71"/>
    <w:rsid w:val="00147F50"/>
    <w:rsid w:val="001531F6"/>
    <w:rsid w:val="00160BEE"/>
    <w:rsid w:val="0016369B"/>
    <w:rsid w:val="0017290D"/>
    <w:rsid w:val="0017617E"/>
    <w:rsid w:val="00191B20"/>
    <w:rsid w:val="001929CE"/>
    <w:rsid w:val="001933ED"/>
    <w:rsid w:val="00193B2A"/>
    <w:rsid w:val="001A7C6F"/>
    <w:rsid w:val="001B4202"/>
    <w:rsid w:val="001B63DD"/>
    <w:rsid w:val="001C7BFA"/>
    <w:rsid w:val="001D4EE2"/>
    <w:rsid w:val="001D5CAD"/>
    <w:rsid w:val="001E0821"/>
    <w:rsid w:val="00220843"/>
    <w:rsid w:val="00224467"/>
    <w:rsid w:val="0022603A"/>
    <w:rsid w:val="002409A1"/>
    <w:rsid w:val="00245079"/>
    <w:rsid w:val="00253816"/>
    <w:rsid w:val="00254E01"/>
    <w:rsid w:val="002638D2"/>
    <w:rsid w:val="0028238D"/>
    <w:rsid w:val="00294B2B"/>
    <w:rsid w:val="00295404"/>
    <w:rsid w:val="002B0530"/>
    <w:rsid w:val="002B60DC"/>
    <w:rsid w:val="002C7614"/>
    <w:rsid w:val="002D6E7F"/>
    <w:rsid w:val="002F1479"/>
    <w:rsid w:val="002F40E7"/>
    <w:rsid w:val="00304D3F"/>
    <w:rsid w:val="00343C6E"/>
    <w:rsid w:val="0034743A"/>
    <w:rsid w:val="00355D2E"/>
    <w:rsid w:val="00374109"/>
    <w:rsid w:val="003A2528"/>
    <w:rsid w:val="003C2AAB"/>
    <w:rsid w:val="003E33BC"/>
    <w:rsid w:val="004043CB"/>
    <w:rsid w:val="00417A81"/>
    <w:rsid w:val="00441733"/>
    <w:rsid w:val="00444983"/>
    <w:rsid w:val="00492812"/>
    <w:rsid w:val="00493744"/>
    <w:rsid w:val="00497149"/>
    <w:rsid w:val="004A7823"/>
    <w:rsid w:val="004C5D09"/>
    <w:rsid w:val="004E7405"/>
    <w:rsid w:val="004F01EE"/>
    <w:rsid w:val="00505FC5"/>
    <w:rsid w:val="005113F3"/>
    <w:rsid w:val="005116F5"/>
    <w:rsid w:val="00524CC9"/>
    <w:rsid w:val="0052741B"/>
    <w:rsid w:val="0053232E"/>
    <w:rsid w:val="0054344F"/>
    <w:rsid w:val="00543677"/>
    <w:rsid w:val="00547F10"/>
    <w:rsid w:val="005751B6"/>
    <w:rsid w:val="005863D6"/>
    <w:rsid w:val="00586B84"/>
    <w:rsid w:val="005910F0"/>
    <w:rsid w:val="00595B48"/>
    <w:rsid w:val="005A1FF0"/>
    <w:rsid w:val="005B3084"/>
    <w:rsid w:val="00650277"/>
    <w:rsid w:val="0065509B"/>
    <w:rsid w:val="0066684B"/>
    <w:rsid w:val="00676D2A"/>
    <w:rsid w:val="00691BC5"/>
    <w:rsid w:val="006A3430"/>
    <w:rsid w:val="006A5072"/>
    <w:rsid w:val="006A5CF8"/>
    <w:rsid w:val="006E60E8"/>
    <w:rsid w:val="006F52C5"/>
    <w:rsid w:val="00701256"/>
    <w:rsid w:val="00711081"/>
    <w:rsid w:val="007130EA"/>
    <w:rsid w:val="0071335D"/>
    <w:rsid w:val="00716940"/>
    <w:rsid w:val="00757091"/>
    <w:rsid w:val="007678C7"/>
    <w:rsid w:val="00771107"/>
    <w:rsid w:val="00781038"/>
    <w:rsid w:val="00787C61"/>
    <w:rsid w:val="007A1F38"/>
    <w:rsid w:val="007B0277"/>
    <w:rsid w:val="007B7CEA"/>
    <w:rsid w:val="007D3DB0"/>
    <w:rsid w:val="007E219F"/>
    <w:rsid w:val="007E6D23"/>
    <w:rsid w:val="007E7E9E"/>
    <w:rsid w:val="007F1A32"/>
    <w:rsid w:val="00840BCC"/>
    <w:rsid w:val="0085435A"/>
    <w:rsid w:val="00856BFC"/>
    <w:rsid w:val="00875EBD"/>
    <w:rsid w:val="008867B8"/>
    <w:rsid w:val="00890F00"/>
    <w:rsid w:val="008A4E01"/>
    <w:rsid w:val="008D6DBD"/>
    <w:rsid w:val="009057A1"/>
    <w:rsid w:val="00925721"/>
    <w:rsid w:val="00935BBE"/>
    <w:rsid w:val="00983379"/>
    <w:rsid w:val="009B0341"/>
    <w:rsid w:val="009B05F9"/>
    <w:rsid w:val="009D50A2"/>
    <w:rsid w:val="009F3C4C"/>
    <w:rsid w:val="009F442B"/>
    <w:rsid w:val="00A12FE3"/>
    <w:rsid w:val="00A20F09"/>
    <w:rsid w:val="00A308A8"/>
    <w:rsid w:val="00A42077"/>
    <w:rsid w:val="00A45E15"/>
    <w:rsid w:val="00A50643"/>
    <w:rsid w:val="00A5796A"/>
    <w:rsid w:val="00A6054D"/>
    <w:rsid w:val="00A60BAE"/>
    <w:rsid w:val="00A65C9F"/>
    <w:rsid w:val="00A710CB"/>
    <w:rsid w:val="00A744EE"/>
    <w:rsid w:val="00A74E56"/>
    <w:rsid w:val="00A7500B"/>
    <w:rsid w:val="00AA1EAF"/>
    <w:rsid w:val="00AB1453"/>
    <w:rsid w:val="00AF4D9C"/>
    <w:rsid w:val="00B206A2"/>
    <w:rsid w:val="00B23E4C"/>
    <w:rsid w:val="00B252D0"/>
    <w:rsid w:val="00B5508B"/>
    <w:rsid w:val="00B57CCB"/>
    <w:rsid w:val="00B664AF"/>
    <w:rsid w:val="00B811D2"/>
    <w:rsid w:val="00BC25B3"/>
    <w:rsid w:val="00BD15F5"/>
    <w:rsid w:val="00BF7F09"/>
    <w:rsid w:val="00C118D3"/>
    <w:rsid w:val="00C73404"/>
    <w:rsid w:val="00C92131"/>
    <w:rsid w:val="00C9284E"/>
    <w:rsid w:val="00CA58FD"/>
    <w:rsid w:val="00CC5D0D"/>
    <w:rsid w:val="00CF7F09"/>
    <w:rsid w:val="00D025C5"/>
    <w:rsid w:val="00D04B47"/>
    <w:rsid w:val="00D072E8"/>
    <w:rsid w:val="00D112A0"/>
    <w:rsid w:val="00D172DB"/>
    <w:rsid w:val="00D2343B"/>
    <w:rsid w:val="00D2500C"/>
    <w:rsid w:val="00D4203C"/>
    <w:rsid w:val="00D56508"/>
    <w:rsid w:val="00D74692"/>
    <w:rsid w:val="00DA1B8D"/>
    <w:rsid w:val="00DA3726"/>
    <w:rsid w:val="00DB3495"/>
    <w:rsid w:val="00DD72DC"/>
    <w:rsid w:val="00DE1D7E"/>
    <w:rsid w:val="00DE67D5"/>
    <w:rsid w:val="00E12E55"/>
    <w:rsid w:val="00E25F85"/>
    <w:rsid w:val="00E3393C"/>
    <w:rsid w:val="00E42243"/>
    <w:rsid w:val="00E52263"/>
    <w:rsid w:val="00E535EA"/>
    <w:rsid w:val="00E809B4"/>
    <w:rsid w:val="00E829E8"/>
    <w:rsid w:val="00E93294"/>
    <w:rsid w:val="00E97E4A"/>
    <w:rsid w:val="00EA2A55"/>
    <w:rsid w:val="00EA5F23"/>
    <w:rsid w:val="00EA6F2C"/>
    <w:rsid w:val="00EB30B2"/>
    <w:rsid w:val="00EB6C22"/>
    <w:rsid w:val="00EC3378"/>
    <w:rsid w:val="00EC46DB"/>
    <w:rsid w:val="00EE0CF0"/>
    <w:rsid w:val="00EF20FF"/>
    <w:rsid w:val="00EF2DAF"/>
    <w:rsid w:val="00F008D1"/>
    <w:rsid w:val="00F536D7"/>
    <w:rsid w:val="00F61A19"/>
    <w:rsid w:val="00F7004D"/>
    <w:rsid w:val="00F769EE"/>
    <w:rsid w:val="00F87256"/>
    <w:rsid w:val="00F95F9F"/>
    <w:rsid w:val="00FA5E0A"/>
    <w:rsid w:val="00FA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5111"/>
  <w15:docId w15:val="{40C5B1C0-4D76-47D9-AFCE-1376B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5F23"/>
    <w:pPr>
      <w:spacing w:before="100" w:beforeAutospacing="1" w:after="100" w:afterAutospacing="1"/>
    </w:pPr>
    <w:rPr>
      <w:rFonts w:eastAsia="Times New Roman"/>
    </w:rPr>
  </w:style>
  <w:style w:type="character" w:styleId="Strong">
    <w:name w:val="Strong"/>
    <w:basedOn w:val="DefaultParagraphFont"/>
    <w:uiPriority w:val="22"/>
    <w:qFormat/>
    <w:rsid w:val="00EA5F23"/>
    <w:rPr>
      <w:b/>
      <w:bCs/>
    </w:rPr>
  </w:style>
  <w:style w:type="character" w:styleId="Hyperlink">
    <w:name w:val="Hyperlink"/>
    <w:basedOn w:val="DefaultParagraphFont"/>
    <w:uiPriority w:val="99"/>
    <w:unhideWhenUsed/>
    <w:rsid w:val="00EA5F23"/>
    <w:rPr>
      <w:color w:val="0000FF"/>
      <w:u w:val="single"/>
    </w:rPr>
  </w:style>
  <w:style w:type="character" w:styleId="Emphasis">
    <w:name w:val="Emphasis"/>
    <w:basedOn w:val="DefaultParagraphFont"/>
    <w:uiPriority w:val="20"/>
    <w:qFormat/>
    <w:rsid w:val="00EA5F23"/>
    <w:rPr>
      <w:i/>
      <w:iCs/>
    </w:rPr>
  </w:style>
  <w:style w:type="paragraph" w:styleId="NormalWeb">
    <w:name w:val="Normal (Web)"/>
    <w:basedOn w:val="Normal"/>
    <w:uiPriority w:val="99"/>
    <w:unhideWhenUsed/>
    <w:rsid w:val="00EA5F23"/>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A5106"/>
    <w:rPr>
      <w:sz w:val="16"/>
      <w:szCs w:val="16"/>
    </w:rPr>
  </w:style>
  <w:style w:type="paragraph" w:styleId="CommentText">
    <w:name w:val="annotation text"/>
    <w:basedOn w:val="Normal"/>
    <w:link w:val="CommentTextChar"/>
    <w:uiPriority w:val="99"/>
    <w:semiHidden/>
    <w:unhideWhenUsed/>
    <w:rsid w:val="000A5106"/>
    <w:rPr>
      <w:sz w:val="20"/>
      <w:szCs w:val="20"/>
    </w:rPr>
  </w:style>
  <w:style w:type="character" w:customStyle="1" w:styleId="CommentTextChar">
    <w:name w:val="Comment Text Char"/>
    <w:basedOn w:val="DefaultParagraphFont"/>
    <w:link w:val="CommentText"/>
    <w:uiPriority w:val="99"/>
    <w:semiHidden/>
    <w:rsid w:val="000A5106"/>
    <w:rPr>
      <w:sz w:val="20"/>
      <w:szCs w:val="20"/>
    </w:rPr>
  </w:style>
  <w:style w:type="paragraph" w:styleId="CommentSubject">
    <w:name w:val="annotation subject"/>
    <w:basedOn w:val="CommentText"/>
    <w:next w:val="CommentText"/>
    <w:link w:val="CommentSubjectChar"/>
    <w:uiPriority w:val="99"/>
    <w:semiHidden/>
    <w:unhideWhenUsed/>
    <w:rsid w:val="000A5106"/>
    <w:rPr>
      <w:b/>
      <w:bCs/>
    </w:rPr>
  </w:style>
  <w:style w:type="character" w:customStyle="1" w:styleId="CommentSubjectChar">
    <w:name w:val="Comment Subject Char"/>
    <w:basedOn w:val="CommentTextChar"/>
    <w:link w:val="CommentSubject"/>
    <w:uiPriority w:val="99"/>
    <w:semiHidden/>
    <w:rsid w:val="000A5106"/>
    <w:rPr>
      <w:b/>
      <w:bCs/>
      <w:sz w:val="20"/>
      <w:szCs w:val="20"/>
    </w:rPr>
  </w:style>
  <w:style w:type="paragraph" w:styleId="BalloonText">
    <w:name w:val="Balloon Text"/>
    <w:basedOn w:val="Normal"/>
    <w:link w:val="BalloonTextChar"/>
    <w:uiPriority w:val="99"/>
    <w:semiHidden/>
    <w:unhideWhenUsed/>
    <w:rsid w:val="000A5106"/>
    <w:rPr>
      <w:rFonts w:ascii="Tahoma" w:hAnsi="Tahoma" w:cs="Tahoma"/>
      <w:sz w:val="16"/>
      <w:szCs w:val="16"/>
    </w:rPr>
  </w:style>
  <w:style w:type="character" w:customStyle="1" w:styleId="BalloonTextChar">
    <w:name w:val="Balloon Text Char"/>
    <w:basedOn w:val="DefaultParagraphFont"/>
    <w:link w:val="BalloonText"/>
    <w:uiPriority w:val="99"/>
    <w:semiHidden/>
    <w:rsid w:val="000A5106"/>
    <w:rPr>
      <w:rFonts w:ascii="Tahoma" w:hAnsi="Tahoma" w:cs="Tahoma"/>
      <w:sz w:val="16"/>
      <w:szCs w:val="16"/>
    </w:rPr>
  </w:style>
  <w:style w:type="paragraph" w:styleId="ListParagraph">
    <w:name w:val="List Paragraph"/>
    <w:basedOn w:val="Normal"/>
    <w:uiPriority w:val="34"/>
    <w:qFormat/>
    <w:rsid w:val="00FA5E0A"/>
    <w:pPr>
      <w:ind w:left="720"/>
      <w:contextualSpacing/>
    </w:pPr>
  </w:style>
  <w:style w:type="paragraph" w:styleId="NoSpacing">
    <w:name w:val="No Spacing"/>
    <w:uiPriority w:val="1"/>
    <w:qFormat/>
    <w:rsid w:val="00B5508B"/>
  </w:style>
  <w:style w:type="paragraph" w:styleId="Header">
    <w:name w:val="header"/>
    <w:basedOn w:val="Normal"/>
    <w:link w:val="HeaderChar"/>
    <w:uiPriority w:val="99"/>
    <w:unhideWhenUsed/>
    <w:rsid w:val="00DA1B8D"/>
    <w:pPr>
      <w:tabs>
        <w:tab w:val="center" w:pos="4680"/>
        <w:tab w:val="right" w:pos="9360"/>
      </w:tabs>
    </w:pPr>
  </w:style>
  <w:style w:type="character" w:customStyle="1" w:styleId="HeaderChar">
    <w:name w:val="Header Char"/>
    <w:basedOn w:val="DefaultParagraphFont"/>
    <w:link w:val="Header"/>
    <w:uiPriority w:val="99"/>
    <w:rsid w:val="00DA1B8D"/>
  </w:style>
  <w:style w:type="paragraph" w:styleId="Footer">
    <w:name w:val="footer"/>
    <w:basedOn w:val="Normal"/>
    <w:link w:val="FooterChar"/>
    <w:uiPriority w:val="99"/>
    <w:unhideWhenUsed/>
    <w:rsid w:val="00DA1B8D"/>
    <w:pPr>
      <w:tabs>
        <w:tab w:val="center" w:pos="4680"/>
        <w:tab w:val="right" w:pos="9360"/>
      </w:tabs>
    </w:pPr>
  </w:style>
  <w:style w:type="character" w:customStyle="1" w:styleId="FooterChar">
    <w:name w:val="Footer Char"/>
    <w:basedOn w:val="DefaultParagraphFont"/>
    <w:link w:val="Footer"/>
    <w:uiPriority w:val="99"/>
    <w:rsid w:val="00DA1B8D"/>
  </w:style>
  <w:style w:type="character" w:styleId="FollowedHyperlink">
    <w:name w:val="FollowedHyperlink"/>
    <w:basedOn w:val="DefaultParagraphFont"/>
    <w:uiPriority w:val="99"/>
    <w:semiHidden/>
    <w:unhideWhenUsed/>
    <w:rsid w:val="00D56508"/>
    <w:rPr>
      <w:color w:val="800080" w:themeColor="followedHyperlink"/>
      <w:u w:val="single"/>
    </w:rPr>
  </w:style>
  <w:style w:type="paragraph" w:styleId="Revision">
    <w:name w:val="Revision"/>
    <w:hidden/>
    <w:uiPriority w:val="99"/>
    <w:semiHidden/>
    <w:rsid w:val="000B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48721">
      <w:bodyDiv w:val="1"/>
      <w:marLeft w:val="0"/>
      <w:marRight w:val="0"/>
      <w:marTop w:val="0"/>
      <w:marBottom w:val="0"/>
      <w:divBdr>
        <w:top w:val="none" w:sz="0" w:space="0" w:color="auto"/>
        <w:left w:val="none" w:sz="0" w:space="0" w:color="auto"/>
        <w:bottom w:val="none" w:sz="0" w:space="0" w:color="auto"/>
        <w:right w:val="none" w:sz="0" w:space="0" w:color="auto"/>
      </w:divBdr>
      <w:divsChild>
        <w:div w:id="1794054847">
          <w:marLeft w:val="0"/>
          <w:marRight w:val="0"/>
          <w:marTop w:val="0"/>
          <w:marBottom w:val="0"/>
          <w:divBdr>
            <w:top w:val="none" w:sz="0" w:space="0" w:color="auto"/>
            <w:left w:val="none" w:sz="0" w:space="0" w:color="auto"/>
            <w:bottom w:val="none" w:sz="0" w:space="0" w:color="auto"/>
            <w:right w:val="none" w:sz="0" w:space="0" w:color="auto"/>
          </w:divBdr>
        </w:div>
      </w:divsChild>
    </w:div>
    <w:div w:id="1906793580">
      <w:bodyDiv w:val="1"/>
      <w:marLeft w:val="0"/>
      <w:marRight w:val="0"/>
      <w:marTop w:val="0"/>
      <w:marBottom w:val="0"/>
      <w:divBdr>
        <w:top w:val="none" w:sz="0" w:space="0" w:color="auto"/>
        <w:left w:val="none" w:sz="0" w:space="0" w:color="auto"/>
        <w:bottom w:val="none" w:sz="0" w:space="0" w:color="auto"/>
        <w:right w:val="none" w:sz="0" w:space="0" w:color="auto"/>
      </w:divBdr>
      <w:divsChild>
        <w:div w:id="1763379242">
          <w:marLeft w:val="0"/>
          <w:marRight w:val="0"/>
          <w:marTop w:val="0"/>
          <w:marBottom w:val="0"/>
          <w:divBdr>
            <w:top w:val="none" w:sz="0" w:space="0" w:color="auto"/>
            <w:left w:val="none" w:sz="0" w:space="0" w:color="auto"/>
            <w:bottom w:val="none" w:sz="0" w:space="0" w:color="auto"/>
            <w:right w:val="none" w:sz="0" w:space="0" w:color="auto"/>
          </w:divBdr>
          <w:divsChild>
            <w:div w:id="329724644">
              <w:marLeft w:val="0"/>
              <w:marRight w:val="0"/>
              <w:marTop w:val="0"/>
              <w:marBottom w:val="240"/>
              <w:divBdr>
                <w:top w:val="none" w:sz="0" w:space="0" w:color="auto"/>
                <w:left w:val="none" w:sz="0" w:space="0" w:color="auto"/>
                <w:bottom w:val="none" w:sz="0" w:space="0" w:color="auto"/>
                <w:right w:val="none" w:sz="0" w:space="0" w:color="auto"/>
              </w:divBdr>
            </w:div>
          </w:divsChild>
        </w:div>
        <w:div w:id="604852960">
          <w:marLeft w:val="0"/>
          <w:marRight w:val="0"/>
          <w:marTop w:val="0"/>
          <w:marBottom w:val="0"/>
          <w:divBdr>
            <w:top w:val="none" w:sz="0" w:space="0" w:color="auto"/>
            <w:left w:val="none" w:sz="0" w:space="0" w:color="auto"/>
            <w:bottom w:val="none" w:sz="0" w:space="0" w:color="auto"/>
            <w:right w:val="none" w:sz="0" w:space="0" w:color="auto"/>
          </w:divBdr>
          <w:divsChild>
            <w:div w:id="1965774595">
              <w:marLeft w:val="0"/>
              <w:marRight w:val="0"/>
              <w:marTop w:val="0"/>
              <w:marBottom w:val="0"/>
              <w:divBdr>
                <w:top w:val="none" w:sz="0" w:space="0" w:color="auto"/>
                <w:left w:val="none" w:sz="0" w:space="0" w:color="auto"/>
                <w:bottom w:val="none" w:sz="0" w:space="0" w:color="auto"/>
                <w:right w:val="none" w:sz="0" w:space="0" w:color="auto"/>
              </w:divBdr>
              <w:divsChild>
                <w:div w:id="1249774014">
                  <w:marLeft w:val="0"/>
                  <w:marRight w:val="0"/>
                  <w:marTop w:val="0"/>
                  <w:marBottom w:val="0"/>
                  <w:divBdr>
                    <w:top w:val="none" w:sz="0" w:space="0" w:color="auto"/>
                    <w:left w:val="none" w:sz="0" w:space="0" w:color="auto"/>
                    <w:bottom w:val="none" w:sz="0" w:space="0" w:color="auto"/>
                    <w:right w:val="none" w:sz="0" w:space="0" w:color="auto"/>
                  </w:divBdr>
                </w:div>
                <w:div w:id="1400638215">
                  <w:marLeft w:val="0"/>
                  <w:marRight w:val="0"/>
                  <w:marTop w:val="0"/>
                  <w:marBottom w:val="0"/>
                  <w:divBdr>
                    <w:top w:val="none" w:sz="0" w:space="0" w:color="auto"/>
                    <w:left w:val="none" w:sz="0" w:space="0" w:color="auto"/>
                    <w:bottom w:val="none" w:sz="0" w:space="0" w:color="auto"/>
                    <w:right w:val="none" w:sz="0" w:space="0" w:color="auto"/>
                  </w:divBdr>
                </w:div>
                <w:div w:id="519314984">
                  <w:marLeft w:val="0"/>
                  <w:marRight w:val="0"/>
                  <w:marTop w:val="0"/>
                  <w:marBottom w:val="0"/>
                  <w:divBdr>
                    <w:top w:val="none" w:sz="0" w:space="0" w:color="auto"/>
                    <w:left w:val="none" w:sz="0" w:space="0" w:color="auto"/>
                    <w:bottom w:val="none" w:sz="0" w:space="0" w:color="auto"/>
                    <w:right w:val="none" w:sz="0" w:space="0" w:color="auto"/>
                  </w:divBdr>
                </w:div>
                <w:div w:id="1801877414">
                  <w:marLeft w:val="0"/>
                  <w:marRight w:val="0"/>
                  <w:marTop w:val="0"/>
                  <w:marBottom w:val="0"/>
                  <w:divBdr>
                    <w:top w:val="none" w:sz="0" w:space="0" w:color="auto"/>
                    <w:left w:val="none" w:sz="0" w:space="0" w:color="auto"/>
                    <w:bottom w:val="none" w:sz="0" w:space="0" w:color="auto"/>
                    <w:right w:val="none" w:sz="0" w:space="0" w:color="auto"/>
                  </w:divBdr>
                </w:div>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jobs@uga.edu" TargetMode="External"/><Relationship Id="rId13" Type="http://schemas.openxmlformats.org/officeDocument/2006/relationships/hyperlink" Target="http://www.libs.uga.edu/staff/faccomm.html" TargetMode="External"/><Relationship Id="rId18" Type="http://schemas.openxmlformats.org/officeDocument/2006/relationships/hyperlink" Target="http://www.libs.uga.edu/staff/faccomm.html" TargetMode="External"/><Relationship Id="rId26" Type="http://schemas.openxmlformats.org/officeDocument/2006/relationships/hyperlink" Target="http://www.libs.uga.edu/staff/cneprocedures.html" TargetMode="External"/><Relationship Id="rId3" Type="http://schemas.openxmlformats.org/officeDocument/2006/relationships/settings" Target="settings.xml"/><Relationship Id="rId21" Type="http://schemas.openxmlformats.org/officeDocument/2006/relationships/hyperlink" Target="http://www.libs.uga.edu/staff/cneprocedures.html" TargetMode="External"/><Relationship Id="rId7" Type="http://schemas.openxmlformats.org/officeDocument/2006/relationships/hyperlink" Target="http://www.libs.uga.edu/staff/cneprocedures.html" TargetMode="External"/><Relationship Id="rId12" Type="http://schemas.openxmlformats.org/officeDocument/2006/relationships/hyperlink" Target="http://www.reg.uga.edu/uc.nsf/html/bylaws" TargetMode="External"/><Relationship Id="rId17" Type="http://schemas.openxmlformats.org/officeDocument/2006/relationships/hyperlink" Target="mailto:hathcote@uga.edu" TargetMode="External"/><Relationship Id="rId25" Type="http://schemas.openxmlformats.org/officeDocument/2006/relationships/hyperlink" Target="http://www.libs.uga.edu/staff/cneprocedures.html" TargetMode="External"/><Relationship Id="rId2" Type="http://schemas.openxmlformats.org/officeDocument/2006/relationships/styles" Target="styles.xml"/><Relationship Id="rId16" Type="http://schemas.openxmlformats.org/officeDocument/2006/relationships/hyperlink" Target="http://www.libs.uga.edu/staff/cneprocedures.html" TargetMode="External"/><Relationship Id="rId20" Type="http://schemas.openxmlformats.org/officeDocument/2006/relationships/hyperlink" Target="http://www.libs.uga.edu/staff/cneprocedur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s.uga.edu/staff/cneprocedures.html" TargetMode="External"/><Relationship Id="rId24" Type="http://schemas.openxmlformats.org/officeDocument/2006/relationships/hyperlink" Target="http://www.libs.uga.edu/staff/cneprocedures.html" TargetMode="External"/><Relationship Id="rId5" Type="http://schemas.openxmlformats.org/officeDocument/2006/relationships/footnotes" Target="footnotes.xml"/><Relationship Id="rId15" Type="http://schemas.openxmlformats.org/officeDocument/2006/relationships/hyperlink" Target="http://www.libs.uga.edu/staff/cneprocedures.html" TargetMode="External"/><Relationship Id="rId23" Type="http://schemas.openxmlformats.org/officeDocument/2006/relationships/hyperlink" Target="http://www.libs.uga.edu/staff/cneprocedures.html" TargetMode="External"/><Relationship Id="rId28" Type="http://schemas.openxmlformats.org/officeDocument/2006/relationships/header" Target="header1.xml"/><Relationship Id="rId10" Type="http://schemas.openxmlformats.org/officeDocument/2006/relationships/hyperlink" Target="mailto:libjobs@uga.edu" TargetMode="External"/><Relationship Id="rId19" Type="http://schemas.openxmlformats.org/officeDocument/2006/relationships/hyperlink" Target="mailto:libjobs@uga.edu" TargetMode="External"/><Relationship Id="rId4" Type="http://schemas.openxmlformats.org/officeDocument/2006/relationships/webSettings" Target="webSettings.xml"/><Relationship Id="rId9" Type="http://schemas.openxmlformats.org/officeDocument/2006/relationships/hyperlink" Target="http://www.libs.uga.edu/staff/faccomm.html" TargetMode="External"/><Relationship Id="rId14" Type="http://schemas.openxmlformats.org/officeDocument/2006/relationships/hyperlink" Target="mailto:adamlaw@uga.edu" TargetMode="External"/><Relationship Id="rId22" Type="http://schemas.openxmlformats.org/officeDocument/2006/relationships/hyperlink" Target="http://www.libs.uga.edu/staff/cneprocedures.html" TargetMode="External"/><Relationship Id="rId27" Type="http://schemas.openxmlformats.org/officeDocument/2006/relationships/hyperlink" Target="http://www.libs.uga.edu/staff/cneprocedure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Buss</dc:creator>
  <cp:lastModifiedBy>Meagan J Duever</cp:lastModifiedBy>
  <cp:revision>2</cp:revision>
  <cp:lastPrinted>2014-07-08T18:07:00Z</cp:lastPrinted>
  <dcterms:created xsi:type="dcterms:W3CDTF">2025-07-23T19:27:00Z</dcterms:created>
  <dcterms:modified xsi:type="dcterms:W3CDTF">2025-07-23T19:27:00Z</dcterms:modified>
</cp:coreProperties>
</file>